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D8357" w14:textId="77777777" w:rsidR="00516F1C" w:rsidRPr="0031194A" w:rsidRDefault="00516F1C" w:rsidP="00516F1C">
      <w:pPr>
        <w:pStyle w:val="Body1"/>
        <w:spacing w:line="276" w:lineRule="auto"/>
        <w:rPr>
          <w:rFonts w:ascii="Calibri" w:hAnsi="Calibri"/>
          <w:szCs w:val="24"/>
        </w:rPr>
      </w:pPr>
    </w:p>
    <w:p w14:paraId="2E547966" w14:textId="77777777" w:rsidR="00516F1C" w:rsidRPr="0031194A" w:rsidRDefault="00516F1C" w:rsidP="00516F1C">
      <w:pPr>
        <w:pStyle w:val="Body1"/>
        <w:spacing w:line="276" w:lineRule="auto"/>
        <w:rPr>
          <w:rFonts w:ascii="Calibri" w:hAnsi="Calibri"/>
          <w:szCs w:val="24"/>
        </w:rPr>
      </w:pPr>
    </w:p>
    <w:p w14:paraId="79C1FAE5" w14:textId="77777777" w:rsidR="00516F1C" w:rsidRPr="0031194A" w:rsidRDefault="00516F1C" w:rsidP="00516F1C">
      <w:pPr>
        <w:pStyle w:val="Body1"/>
        <w:spacing w:line="276" w:lineRule="auto"/>
        <w:jc w:val="center"/>
        <w:rPr>
          <w:rFonts w:ascii="Calibri" w:hAnsi="Calibri"/>
          <w:szCs w:val="24"/>
        </w:rPr>
      </w:pPr>
    </w:p>
    <w:p w14:paraId="21C30FEA" w14:textId="77777777" w:rsidR="00516F1C" w:rsidRPr="0031194A" w:rsidRDefault="00516F1C" w:rsidP="00516F1C">
      <w:pPr>
        <w:pStyle w:val="Body1"/>
        <w:spacing w:line="276" w:lineRule="auto"/>
        <w:jc w:val="center"/>
        <w:rPr>
          <w:rFonts w:ascii="Calibri" w:hAnsi="Calibri"/>
          <w:szCs w:val="24"/>
        </w:rPr>
      </w:pPr>
    </w:p>
    <w:p w14:paraId="53464D10" w14:textId="77777777" w:rsidR="00516F1C" w:rsidRPr="0031194A" w:rsidRDefault="00516F1C" w:rsidP="00516F1C">
      <w:pPr>
        <w:pStyle w:val="Body1"/>
        <w:spacing w:line="276" w:lineRule="auto"/>
        <w:jc w:val="center"/>
        <w:rPr>
          <w:rFonts w:ascii="Calibri" w:hAnsi="Calibri"/>
          <w:szCs w:val="24"/>
        </w:rPr>
      </w:pPr>
    </w:p>
    <w:p w14:paraId="4B073C79" w14:textId="77777777" w:rsidR="00516F1C" w:rsidRPr="008D6A29" w:rsidRDefault="00516F1C" w:rsidP="00516F1C">
      <w:pPr>
        <w:pStyle w:val="Body1"/>
        <w:spacing w:line="276" w:lineRule="auto"/>
        <w:jc w:val="center"/>
        <w:rPr>
          <w:rFonts w:ascii="Calibri" w:hAnsi="Calibri"/>
          <w:b/>
          <w:sz w:val="32"/>
          <w:szCs w:val="32"/>
          <w:lang w:val="el-GR"/>
        </w:rPr>
      </w:pPr>
      <w:r w:rsidRPr="008D6A29">
        <w:rPr>
          <w:rFonts w:ascii="Calibri" w:eastAsia="Geeza Pro" w:hAnsi="Calibri"/>
          <w:b/>
          <w:sz w:val="32"/>
          <w:szCs w:val="32"/>
          <w:lang w:val="el-GR"/>
        </w:rPr>
        <w:t>ΤΖΑΝΕΙΟ ΓΕΝΙΚΟ ΝΟΣΟΚΟΜΕΙΟ ΠΕΙΡΑΙΑ</w:t>
      </w:r>
    </w:p>
    <w:p w14:paraId="6FA7C9BE" w14:textId="77777777" w:rsidR="00516F1C" w:rsidRPr="008D6A29" w:rsidRDefault="00516F1C" w:rsidP="00516F1C">
      <w:pPr>
        <w:pStyle w:val="Body1"/>
        <w:spacing w:line="276" w:lineRule="auto"/>
        <w:jc w:val="center"/>
        <w:rPr>
          <w:rFonts w:ascii="Calibri" w:hAnsi="Calibri"/>
          <w:b/>
          <w:szCs w:val="24"/>
          <w:lang w:val="el-GR"/>
        </w:rPr>
      </w:pPr>
    </w:p>
    <w:p w14:paraId="12F36B6C" w14:textId="77777777" w:rsidR="00516F1C" w:rsidRPr="008D6A29" w:rsidRDefault="00516F1C" w:rsidP="00516F1C">
      <w:pPr>
        <w:pStyle w:val="Body1"/>
        <w:spacing w:line="276" w:lineRule="auto"/>
        <w:jc w:val="center"/>
        <w:rPr>
          <w:rFonts w:ascii="Calibri" w:hAnsi="Calibri"/>
          <w:b/>
          <w:sz w:val="40"/>
          <w:szCs w:val="40"/>
          <w:lang w:val="el-GR"/>
        </w:rPr>
      </w:pPr>
      <w:r w:rsidRPr="008D6A29">
        <w:rPr>
          <w:rFonts w:ascii="Calibri" w:eastAsia="Geeza Pro" w:hAnsi="Calibri"/>
          <w:b/>
          <w:sz w:val="40"/>
          <w:szCs w:val="40"/>
          <w:lang w:val="el-GR"/>
        </w:rPr>
        <w:t>Α’ Χειρουργική Κλινική</w:t>
      </w:r>
    </w:p>
    <w:p w14:paraId="1F6CC935" w14:textId="77777777" w:rsidR="00516F1C" w:rsidRPr="008D6A29" w:rsidRDefault="00516F1C" w:rsidP="00516F1C">
      <w:pPr>
        <w:pStyle w:val="Body1"/>
        <w:spacing w:line="276" w:lineRule="auto"/>
        <w:jc w:val="center"/>
        <w:rPr>
          <w:rFonts w:ascii="Calibri" w:hAnsi="Calibri"/>
          <w:b/>
          <w:szCs w:val="24"/>
          <w:lang w:val="el-GR"/>
        </w:rPr>
      </w:pPr>
    </w:p>
    <w:p w14:paraId="2B6FA7DC" w14:textId="77777777" w:rsidR="00516F1C" w:rsidRPr="008D6A29" w:rsidRDefault="00516F1C" w:rsidP="00516F1C">
      <w:pPr>
        <w:pStyle w:val="Body1"/>
        <w:spacing w:line="276" w:lineRule="auto"/>
        <w:jc w:val="center"/>
        <w:rPr>
          <w:rFonts w:ascii="Calibri" w:hAnsi="Calibri"/>
          <w:b/>
          <w:szCs w:val="24"/>
          <w:lang w:val="el-GR"/>
        </w:rPr>
      </w:pPr>
    </w:p>
    <w:p w14:paraId="75875FD6" w14:textId="77777777" w:rsidR="00516F1C" w:rsidRPr="008D6A29" w:rsidRDefault="00516F1C" w:rsidP="00516F1C">
      <w:pPr>
        <w:pStyle w:val="Body1"/>
        <w:spacing w:line="276" w:lineRule="auto"/>
        <w:jc w:val="center"/>
        <w:rPr>
          <w:rFonts w:ascii="Calibri" w:hAnsi="Calibri"/>
          <w:b/>
          <w:szCs w:val="24"/>
          <w:lang w:val="el-GR"/>
        </w:rPr>
      </w:pPr>
    </w:p>
    <w:p w14:paraId="6574886E" w14:textId="77777777" w:rsidR="00516F1C" w:rsidRPr="008D6A29" w:rsidRDefault="00516F1C" w:rsidP="00516F1C">
      <w:pPr>
        <w:pStyle w:val="Body1"/>
        <w:spacing w:line="276" w:lineRule="auto"/>
        <w:jc w:val="center"/>
        <w:rPr>
          <w:rFonts w:ascii="Calibri" w:hAnsi="Calibri"/>
          <w:b/>
          <w:szCs w:val="24"/>
          <w:lang w:val="el-GR"/>
        </w:rPr>
      </w:pPr>
    </w:p>
    <w:p w14:paraId="42A2CF2F" w14:textId="77777777" w:rsidR="00516F1C" w:rsidRPr="00BA2AC3" w:rsidRDefault="00516F1C" w:rsidP="00516F1C">
      <w:pPr>
        <w:pStyle w:val="Body1"/>
        <w:pBdr>
          <w:top w:val="single" w:sz="4" w:space="1" w:color="auto"/>
          <w:left w:val="single" w:sz="4" w:space="4" w:color="auto"/>
          <w:bottom w:val="single" w:sz="4" w:space="1" w:color="auto"/>
          <w:right w:val="single" w:sz="4" w:space="4" w:color="auto"/>
        </w:pBdr>
        <w:spacing w:line="276" w:lineRule="auto"/>
        <w:jc w:val="center"/>
        <w:rPr>
          <w:rFonts w:ascii="Calibri" w:hAnsi="Calibri"/>
          <w:b/>
          <w:sz w:val="40"/>
          <w:szCs w:val="40"/>
          <w:lang w:val="el-GR"/>
        </w:rPr>
      </w:pPr>
      <w:r>
        <w:rPr>
          <w:rFonts w:ascii="Calibri" w:eastAsia="Geeza Pro" w:hAnsi="Calibri"/>
          <w:b/>
          <w:sz w:val="40"/>
          <w:szCs w:val="40"/>
          <w:lang w:val="el-GR"/>
        </w:rPr>
        <w:t>Πεπραγμένα  201</w:t>
      </w:r>
      <w:r w:rsidR="008A64A8" w:rsidRPr="00BA2AC3">
        <w:rPr>
          <w:rFonts w:ascii="Calibri" w:eastAsia="Geeza Pro" w:hAnsi="Calibri"/>
          <w:b/>
          <w:sz w:val="40"/>
          <w:szCs w:val="40"/>
          <w:lang w:val="el-GR"/>
        </w:rPr>
        <w:t>5</w:t>
      </w:r>
    </w:p>
    <w:p w14:paraId="7AF31523" w14:textId="77777777" w:rsidR="00516F1C" w:rsidRPr="008D6A29" w:rsidRDefault="00516F1C" w:rsidP="00516F1C">
      <w:pPr>
        <w:pStyle w:val="Body1"/>
        <w:spacing w:line="276" w:lineRule="auto"/>
        <w:jc w:val="center"/>
        <w:rPr>
          <w:rFonts w:ascii="Calibri" w:hAnsi="Calibri"/>
          <w:b/>
          <w:szCs w:val="24"/>
          <w:lang w:val="el-GR"/>
        </w:rPr>
      </w:pPr>
    </w:p>
    <w:p w14:paraId="5A7EE277" w14:textId="77777777" w:rsidR="00516F1C" w:rsidRPr="008D6A29" w:rsidRDefault="00516F1C" w:rsidP="00516F1C">
      <w:pPr>
        <w:pStyle w:val="Body1"/>
        <w:spacing w:line="276" w:lineRule="auto"/>
        <w:jc w:val="center"/>
        <w:rPr>
          <w:rFonts w:ascii="Calibri" w:hAnsi="Calibri"/>
          <w:b/>
          <w:szCs w:val="24"/>
          <w:lang w:val="el-GR"/>
        </w:rPr>
      </w:pPr>
    </w:p>
    <w:p w14:paraId="50C2C7B8" w14:textId="77777777" w:rsidR="00516F1C" w:rsidRPr="008D6A29" w:rsidRDefault="00516F1C" w:rsidP="00516F1C">
      <w:pPr>
        <w:pStyle w:val="Body1"/>
        <w:spacing w:line="276" w:lineRule="auto"/>
        <w:jc w:val="center"/>
        <w:rPr>
          <w:rFonts w:ascii="Calibri" w:hAnsi="Calibri"/>
          <w:b/>
          <w:szCs w:val="24"/>
          <w:lang w:val="el-GR"/>
        </w:rPr>
      </w:pPr>
    </w:p>
    <w:p w14:paraId="5B74CB8A" w14:textId="77777777" w:rsidR="00516F1C" w:rsidRPr="008D6A29" w:rsidRDefault="00516F1C" w:rsidP="00516F1C">
      <w:pPr>
        <w:pStyle w:val="Body1"/>
        <w:spacing w:line="276" w:lineRule="auto"/>
        <w:jc w:val="center"/>
        <w:rPr>
          <w:rFonts w:ascii="Calibri" w:hAnsi="Calibri"/>
          <w:b/>
          <w:szCs w:val="24"/>
          <w:lang w:val="el-GR"/>
        </w:rPr>
      </w:pPr>
    </w:p>
    <w:p w14:paraId="2AB143FA" w14:textId="77777777" w:rsidR="00516F1C" w:rsidRPr="008D6A29" w:rsidRDefault="00516F1C" w:rsidP="00516F1C">
      <w:pPr>
        <w:pStyle w:val="Body1"/>
        <w:spacing w:line="276" w:lineRule="auto"/>
        <w:jc w:val="center"/>
        <w:rPr>
          <w:rFonts w:ascii="Calibri" w:hAnsi="Calibri"/>
          <w:b/>
          <w:szCs w:val="24"/>
          <w:lang w:val="el-GR"/>
        </w:rPr>
      </w:pPr>
    </w:p>
    <w:p w14:paraId="6D89954D" w14:textId="77777777" w:rsidR="00516F1C" w:rsidRDefault="00516F1C" w:rsidP="00516F1C">
      <w:pPr>
        <w:pStyle w:val="Body1"/>
        <w:spacing w:line="276" w:lineRule="auto"/>
        <w:jc w:val="center"/>
        <w:rPr>
          <w:rFonts w:ascii="Calibri" w:hAnsi="Calibri"/>
          <w:b/>
          <w:szCs w:val="24"/>
          <w:lang w:val="el-GR"/>
        </w:rPr>
      </w:pPr>
    </w:p>
    <w:p w14:paraId="52318FC0" w14:textId="77777777" w:rsidR="00516F1C" w:rsidRDefault="00516F1C" w:rsidP="00516F1C">
      <w:pPr>
        <w:pStyle w:val="Body1"/>
        <w:spacing w:line="276" w:lineRule="auto"/>
        <w:jc w:val="center"/>
        <w:rPr>
          <w:rFonts w:ascii="Calibri" w:hAnsi="Calibri"/>
          <w:b/>
          <w:szCs w:val="24"/>
          <w:lang w:val="el-GR"/>
        </w:rPr>
      </w:pPr>
    </w:p>
    <w:p w14:paraId="52649E6D" w14:textId="77777777" w:rsidR="00516F1C" w:rsidRDefault="00516F1C" w:rsidP="00516F1C">
      <w:pPr>
        <w:pStyle w:val="Body1"/>
        <w:spacing w:line="276" w:lineRule="auto"/>
        <w:jc w:val="center"/>
        <w:rPr>
          <w:rFonts w:ascii="Calibri" w:hAnsi="Calibri"/>
          <w:b/>
          <w:szCs w:val="24"/>
          <w:lang w:val="el-GR"/>
        </w:rPr>
      </w:pPr>
    </w:p>
    <w:p w14:paraId="791EA817" w14:textId="77777777" w:rsidR="00516F1C" w:rsidRDefault="00516F1C" w:rsidP="00516F1C">
      <w:pPr>
        <w:pStyle w:val="Body1"/>
        <w:spacing w:line="276" w:lineRule="auto"/>
        <w:jc w:val="center"/>
        <w:rPr>
          <w:rFonts w:ascii="Calibri" w:hAnsi="Calibri"/>
          <w:b/>
          <w:szCs w:val="24"/>
          <w:lang w:val="el-GR"/>
        </w:rPr>
      </w:pPr>
    </w:p>
    <w:p w14:paraId="28237B29" w14:textId="77777777" w:rsidR="00516F1C" w:rsidRDefault="00516F1C" w:rsidP="00516F1C">
      <w:pPr>
        <w:pStyle w:val="Body1"/>
        <w:spacing w:line="276" w:lineRule="auto"/>
        <w:jc w:val="center"/>
        <w:rPr>
          <w:rFonts w:ascii="Calibri" w:hAnsi="Calibri"/>
          <w:b/>
          <w:szCs w:val="24"/>
          <w:lang w:val="el-GR"/>
        </w:rPr>
      </w:pPr>
    </w:p>
    <w:p w14:paraId="743890A9" w14:textId="77777777" w:rsidR="00516F1C" w:rsidRDefault="00516F1C" w:rsidP="00516F1C">
      <w:pPr>
        <w:pStyle w:val="Body1"/>
        <w:spacing w:line="276" w:lineRule="auto"/>
        <w:jc w:val="center"/>
        <w:rPr>
          <w:rFonts w:ascii="Calibri" w:hAnsi="Calibri"/>
          <w:b/>
          <w:szCs w:val="24"/>
          <w:lang w:val="el-GR"/>
        </w:rPr>
      </w:pPr>
    </w:p>
    <w:p w14:paraId="39128926" w14:textId="77777777" w:rsidR="00516F1C" w:rsidRPr="008D6A29" w:rsidRDefault="00516F1C" w:rsidP="00516F1C">
      <w:pPr>
        <w:pStyle w:val="Body1"/>
        <w:spacing w:line="276" w:lineRule="auto"/>
        <w:rPr>
          <w:rFonts w:ascii="Calibri" w:hAnsi="Calibri"/>
          <w:b/>
          <w:szCs w:val="24"/>
          <w:lang w:val="el-GR"/>
        </w:rPr>
      </w:pPr>
    </w:p>
    <w:p w14:paraId="1724440F" w14:textId="77777777" w:rsidR="00516F1C" w:rsidRPr="008D6A29" w:rsidRDefault="00516F1C" w:rsidP="00516F1C">
      <w:pPr>
        <w:pStyle w:val="Body1"/>
        <w:pBdr>
          <w:top w:val="single" w:sz="4" w:space="1" w:color="auto"/>
          <w:left w:val="single" w:sz="4" w:space="4" w:color="auto"/>
          <w:bottom w:val="single" w:sz="4" w:space="1" w:color="auto"/>
          <w:right w:val="single" w:sz="4" w:space="4" w:color="auto"/>
        </w:pBdr>
        <w:spacing w:line="276" w:lineRule="auto"/>
        <w:rPr>
          <w:rFonts w:ascii="Calibri" w:hAnsi="Calibri"/>
          <w:b/>
          <w:caps/>
          <w:sz w:val="28"/>
          <w:szCs w:val="28"/>
          <w:lang w:val="el-GR"/>
        </w:rPr>
      </w:pPr>
      <w:r w:rsidRPr="008D6A29">
        <w:rPr>
          <w:rFonts w:ascii="Calibri" w:eastAsia="Geeza Pro" w:hAnsi="Calibri"/>
          <w:b/>
          <w:caps/>
          <w:sz w:val="28"/>
          <w:szCs w:val="28"/>
          <w:lang w:val="el-GR"/>
        </w:rPr>
        <w:lastRenderedPageBreak/>
        <w:t>Κλινικό έργο</w:t>
      </w:r>
    </w:p>
    <w:p w14:paraId="19E61500" w14:textId="77777777" w:rsidR="001D37A1" w:rsidRPr="00952A45" w:rsidRDefault="001D37A1" w:rsidP="001D37A1">
      <w:pPr>
        <w:spacing w:after="200" w:line="276" w:lineRule="auto"/>
        <w:rPr>
          <w:rFonts w:ascii="Calibri" w:eastAsia="Calibri" w:hAnsi="Calibri" w:cs="Calibri"/>
          <w:b/>
          <w:color w:val="000000"/>
          <w:szCs w:val="22"/>
          <w:lang w:val="el-GR" w:eastAsia="el-GR"/>
        </w:rPr>
      </w:pPr>
    </w:p>
    <w:p w14:paraId="2AC05108" w14:textId="77777777" w:rsidR="001D37A1" w:rsidRPr="00952A45" w:rsidRDefault="001D37A1" w:rsidP="001D37A1">
      <w:pPr>
        <w:spacing w:after="200" w:line="276" w:lineRule="auto"/>
        <w:rPr>
          <w:rFonts w:ascii="Calibri" w:eastAsia="Calibri" w:hAnsi="Calibri" w:cs="Calibri"/>
          <w:b/>
          <w:color w:val="000000"/>
          <w:szCs w:val="22"/>
          <w:lang w:val="el-GR" w:eastAsia="el-GR"/>
        </w:rPr>
      </w:pPr>
    </w:p>
    <w:p w14:paraId="607D16FA"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Νοσηλευθέντες ασθενείς</w:t>
      </w:r>
      <w:r w:rsidRPr="001D37A1">
        <w:rPr>
          <w:rFonts w:ascii="Calibri" w:eastAsia="Calibri" w:hAnsi="Calibri" w:cs="Calibri"/>
          <w:color w:val="000000"/>
          <w:szCs w:val="22"/>
          <w:lang w:val="el-GR" w:eastAsia="el-GR"/>
        </w:rPr>
        <w:tab/>
        <w:t>1727</w:t>
      </w:r>
    </w:p>
    <w:p w14:paraId="2EF163F1" w14:textId="77777777" w:rsidR="001D37A1" w:rsidRPr="00952A45" w:rsidRDefault="001D37A1" w:rsidP="001D37A1">
      <w:pPr>
        <w:spacing w:after="200" w:line="276" w:lineRule="auto"/>
        <w:rPr>
          <w:rFonts w:ascii="Calibri" w:eastAsia="Calibri" w:hAnsi="Calibri" w:cs="Calibri"/>
          <w:b/>
          <w:color w:val="000000"/>
          <w:szCs w:val="22"/>
          <w:u w:val="single"/>
          <w:lang w:val="el-GR" w:eastAsia="el-GR"/>
        </w:rPr>
      </w:pPr>
    </w:p>
    <w:p w14:paraId="39E76583" w14:textId="77777777" w:rsidR="001D37A1" w:rsidRPr="001D37A1" w:rsidRDefault="001D37A1" w:rsidP="001D37A1">
      <w:pPr>
        <w:spacing w:after="200" w:line="276" w:lineRule="auto"/>
        <w:rPr>
          <w:rFonts w:ascii="Calibri" w:eastAsia="Calibri" w:hAnsi="Calibri" w:cs="Calibri"/>
          <w:b/>
          <w:color w:val="000000"/>
          <w:szCs w:val="22"/>
          <w:u w:val="single"/>
          <w:lang w:val="el-GR" w:eastAsia="el-GR"/>
        </w:rPr>
      </w:pPr>
      <w:r w:rsidRPr="001D37A1">
        <w:rPr>
          <w:rFonts w:ascii="Calibri" w:eastAsia="Calibri" w:hAnsi="Calibri" w:cs="Calibri"/>
          <w:b/>
          <w:color w:val="000000"/>
          <w:szCs w:val="22"/>
          <w:u w:val="single"/>
          <w:lang w:val="el-GR" w:eastAsia="el-GR"/>
        </w:rPr>
        <w:t xml:space="preserve">Εξωτερικά Ιατρεία </w:t>
      </w:r>
    </w:p>
    <w:p w14:paraId="7D2E339E"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Τακτικά</w:t>
      </w:r>
      <w:r w:rsidRPr="001D37A1">
        <w:rPr>
          <w:rFonts w:ascii="Calibri" w:eastAsia="Calibri" w:hAnsi="Calibri" w:cs="Calibri"/>
          <w:color w:val="000000"/>
          <w:szCs w:val="22"/>
          <w:lang w:val="el-GR" w:eastAsia="el-GR"/>
        </w:rPr>
        <w:t xml:space="preserve">   </w:t>
      </w:r>
      <w:r w:rsidRPr="001D37A1">
        <w:rPr>
          <w:rFonts w:ascii="Calibri" w:eastAsia="Calibri" w:hAnsi="Calibri" w:cs="Calibri"/>
          <w:color w:val="000000"/>
          <w:szCs w:val="22"/>
          <w:lang w:val="el-GR" w:eastAsia="el-GR"/>
        </w:rPr>
        <w:tab/>
        <w:t>779</w:t>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p>
    <w:p w14:paraId="707F3D37"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 xml:space="preserve">Έκτακτα   </w:t>
      </w:r>
      <w:r w:rsidRPr="001D37A1">
        <w:rPr>
          <w:rFonts w:ascii="Calibri" w:eastAsia="Calibri" w:hAnsi="Calibri" w:cs="Calibri"/>
          <w:color w:val="000000"/>
          <w:szCs w:val="22"/>
          <w:lang w:val="el-GR" w:eastAsia="el-GR"/>
        </w:rPr>
        <w:tab/>
        <w:t>3284</w:t>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p>
    <w:p w14:paraId="5C5C5ABE"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Θάνατοι</w:t>
      </w:r>
      <w:r w:rsidRPr="001D37A1">
        <w:rPr>
          <w:rFonts w:ascii="Calibri" w:eastAsia="Calibri" w:hAnsi="Calibri" w:cs="Calibri"/>
          <w:color w:val="000000"/>
          <w:szCs w:val="22"/>
          <w:lang w:val="el-GR" w:eastAsia="el-GR"/>
        </w:rPr>
        <w:t xml:space="preserve">    </w:t>
      </w:r>
      <w:r w:rsidRPr="001D37A1">
        <w:rPr>
          <w:rFonts w:ascii="Calibri" w:eastAsia="Calibri" w:hAnsi="Calibri" w:cs="Calibri"/>
          <w:color w:val="000000"/>
          <w:szCs w:val="22"/>
          <w:lang w:val="el-GR" w:eastAsia="el-GR"/>
        </w:rPr>
        <w:tab/>
        <w:t>22</w:t>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p>
    <w:p w14:paraId="7D93EBB0" w14:textId="77777777" w:rsidR="001D37A1" w:rsidRPr="00952A45" w:rsidRDefault="001D37A1" w:rsidP="001D37A1">
      <w:pPr>
        <w:spacing w:after="200" w:line="276" w:lineRule="auto"/>
        <w:rPr>
          <w:rFonts w:ascii="Calibri" w:eastAsia="Calibri" w:hAnsi="Calibri" w:cs="Calibri"/>
          <w:b/>
          <w:color w:val="000000"/>
          <w:szCs w:val="22"/>
          <w:lang w:val="el-GR" w:eastAsia="el-GR"/>
        </w:rPr>
      </w:pPr>
    </w:p>
    <w:p w14:paraId="5E121D4A"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 xml:space="preserve">Μέσος όρος νοσηλείας    </w:t>
      </w:r>
      <w:r w:rsidRPr="001D37A1">
        <w:rPr>
          <w:rFonts w:ascii="Calibri" w:eastAsia="Calibri" w:hAnsi="Calibri" w:cs="Calibri"/>
          <w:color w:val="000000"/>
          <w:szCs w:val="22"/>
          <w:lang w:val="el-GR" w:eastAsia="el-GR"/>
        </w:rPr>
        <w:t>4,23 ημέρες</w:t>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p>
    <w:p w14:paraId="2EC5C8A8" w14:textId="77777777" w:rsidR="001D37A1" w:rsidRPr="00952A45" w:rsidRDefault="001D37A1" w:rsidP="001D37A1">
      <w:pPr>
        <w:spacing w:after="200" w:line="276" w:lineRule="auto"/>
        <w:rPr>
          <w:rFonts w:ascii="Calibri" w:eastAsia="Calibri" w:hAnsi="Calibri" w:cs="Calibri"/>
          <w:b/>
          <w:color w:val="000000"/>
          <w:szCs w:val="22"/>
          <w:lang w:val="el-GR" w:eastAsia="el-GR"/>
        </w:rPr>
      </w:pPr>
    </w:p>
    <w:p w14:paraId="77FA79CB" w14:textId="77777777" w:rsidR="001D37A1" w:rsidRPr="001D37A1" w:rsidRDefault="001D37A1" w:rsidP="001D37A1">
      <w:pPr>
        <w:spacing w:after="200" w:line="276" w:lineRule="auto"/>
        <w:rPr>
          <w:rFonts w:ascii="Calibri" w:eastAsia="Calibri" w:hAnsi="Calibri" w:cs="Calibri"/>
          <w:color w:val="000000"/>
          <w:szCs w:val="22"/>
          <w:lang w:val="el-GR" w:eastAsia="el-GR"/>
        </w:rPr>
      </w:pPr>
      <w:r w:rsidRPr="001D37A1">
        <w:rPr>
          <w:rFonts w:ascii="Calibri" w:eastAsia="Calibri" w:hAnsi="Calibri" w:cs="Calibri"/>
          <w:b/>
          <w:color w:val="000000"/>
          <w:szCs w:val="22"/>
          <w:lang w:val="el-GR" w:eastAsia="el-GR"/>
        </w:rPr>
        <w:t xml:space="preserve">Χειρουργεία   </w:t>
      </w:r>
      <w:r w:rsidRPr="001D37A1">
        <w:rPr>
          <w:rFonts w:ascii="Calibri" w:eastAsia="Calibri" w:hAnsi="Calibri" w:cs="Calibri"/>
          <w:color w:val="000000"/>
          <w:szCs w:val="22"/>
          <w:lang w:val="el-GR" w:eastAsia="el-GR"/>
        </w:rPr>
        <w:tab/>
      </w:r>
      <w:r w:rsidRPr="001D37A1">
        <w:rPr>
          <w:rFonts w:ascii="Calibri" w:eastAsia="Calibri" w:hAnsi="Calibri" w:cs="Calibri"/>
          <w:color w:val="000000"/>
          <w:szCs w:val="22"/>
          <w:lang w:val="el-GR" w:eastAsia="el-GR"/>
        </w:rPr>
        <w:tab/>
      </w:r>
    </w:p>
    <w:p w14:paraId="51A91E18" w14:textId="3B648924" w:rsidR="001D37A1" w:rsidRPr="001D37A1" w:rsidRDefault="001D37A1" w:rsidP="001D37A1">
      <w:pPr>
        <w:numPr>
          <w:ilvl w:val="0"/>
          <w:numId w:val="23"/>
        </w:numPr>
        <w:spacing w:after="200" w:line="276" w:lineRule="auto"/>
        <w:ind w:left="720" w:hanging="360"/>
        <w:rPr>
          <w:rFonts w:ascii="Calibri" w:eastAsia="Calibri" w:hAnsi="Calibri" w:cs="Calibri"/>
          <w:szCs w:val="22"/>
          <w:lang w:val="el-GR" w:eastAsia="el-GR"/>
        </w:rPr>
      </w:pPr>
      <w:r w:rsidRPr="001D37A1">
        <w:rPr>
          <w:rFonts w:ascii="Calibri" w:eastAsia="Calibri" w:hAnsi="Calibri" w:cs="Calibri"/>
          <w:b/>
          <w:szCs w:val="22"/>
          <w:lang w:val="el-GR" w:eastAsia="el-GR"/>
        </w:rPr>
        <w:t xml:space="preserve">Τακτικά </w:t>
      </w:r>
      <w:r w:rsidRPr="001D37A1">
        <w:rPr>
          <w:rFonts w:ascii="Calibri" w:eastAsia="Calibri" w:hAnsi="Calibri" w:cs="Calibri"/>
          <w:szCs w:val="22"/>
          <w:lang w:val="el-GR" w:eastAsia="el-GR"/>
        </w:rPr>
        <w:t xml:space="preserve">  847   </w:t>
      </w:r>
      <w:r w:rsidRPr="001D37A1">
        <w:rPr>
          <w:rFonts w:ascii="Calibri" w:eastAsia="Calibri" w:hAnsi="Calibri" w:cs="Calibri"/>
          <w:b/>
          <w:szCs w:val="22"/>
          <w:lang w:val="el-GR" w:eastAsia="el-GR"/>
        </w:rPr>
        <w:t xml:space="preserve">   Έκτακτα    </w:t>
      </w:r>
      <w:r w:rsidRPr="001D37A1">
        <w:rPr>
          <w:rFonts w:ascii="Calibri" w:eastAsia="Calibri" w:hAnsi="Calibri" w:cs="Calibri"/>
          <w:szCs w:val="22"/>
          <w:lang w:val="el-GR" w:eastAsia="el-GR"/>
        </w:rPr>
        <w:t>129</w:t>
      </w:r>
    </w:p>
    <w:p w14:paraId="5FF45449" w14:textId="77777777" w:rsidR="001D37A1" w:rsidRPr="001D37A1" w:rsidRDefault="001D37A1" w:rsidP="001D37A1">
      <w:pPr>
        <w:numPr>
          <w:ilvl w:val="0"/>
          <w:numId w:val="23"/>
        </w:numPr>
        <w:spacing w:after="200" w:line="276" w:lineRule="auto"/>
        <w:ind w:left="720" w:hanging="360"/>
        <w:rPr>
          <w:rFonts w:ascii="Calibri" w:eastAsia="Calibri" w:hAnsi="Calibri" w:cs="Calibri"/>
          <w:b/>
          <w:szCs w:val="22"/>
          <w:lang w:val="el-GR" w:eastAsia="el-GR"/>
        </w:rPr>
      </w:pPr>
      <w:r w:rsidRPr="001D37A1">
        <w:rPr>
          <w:rFonts w:ascii="Calibri" w:eastAsia="Calibri" w:hAnsi="Calibri" w:cs="Calibri"/>
          <w:b/>
          <w:szCs w:val="22"/>
          <w:lang w:val="el-GR" w:eastAsia="el-GR"/>
        </w:rPr>
        <w:t xml:space="preserve">Μικρά  </w:t>
      </w:r>
      <w:r w:rsidRPr="001D37A1">
        <w:rPr>
          <w:rFonts w:ascii="Calibri" w:eastAsia="Calibri" w:hAnsi="Calibri" w:cs="Calibri"/>
          <w:szCs w:val="22"/>
          <w:lang w:val="el-GR" w:eastAsia="el-GR"/>
        </w:rPr>
        <w:t>203</w:t>
      </w:r>
      <w:r w:rsidRPr="001D37A1">
        <w:rPr>
          <w:rFonts w:ascii="Calibri" w:eastAsia="Calibri" w:hAnsi="Calibri" w:cs="Calibri"/>
          <w:b/>
          <w:szCs w:val="22"/>
          <w:lang w:val="el-GR" w:eastAsia="el-GR"/>
        </w:rPr>
        <w:t xml:space="preserve">  </w:t>
      </w:r>
      <w:r w:rsidRPr="001D37A1">
        <w:rPr>
          <w:rFonts w:ascii="Calibri" w:eastAsia="Calibri" w:hAnsi="Calibri" w:cs="Calibri"/>
          <w:szCs w:val="22"/>
          <w:lang w:val="el-GR" w:eastAsia="el-GR"/>
        </w:rPr>
        <w:t xml:space="preserve">  </w:t>
      </w:r>
      <w:r w:rsidRPr="001D37A1">
        <w:rPr>
          <w:rFonts w:ascii="Calibri" w:eastAsia="Calibri" w:hAnsi="Calibri" w:cs="Calibri"/>
          <w:b/>
          <w:szCs w:val="22"/>
          <w:lang w:val="el-GR" w:eastAsia="el-GR"/>
        </w:rPr>
        <w:t xml:space="preserve">Μεσαία     </w:t>
      </w:r>
      <w:r w:rsidRPr="001D37A1">
        <w:rPr>
          <w:rFonts w:ascii="Calibri" w:eastAsia="Calibri" w:hAnsi="Calibri" w:cs="Calibri"/>
          <w:szCs w:val="22"/>
          <w:lang w:val="el-GR" w:eastAsia="el-GR"/>
        </w:rPr>
        <w:t>400</w:t>
      </w:r>
      <w:r w:rsidRPr="001D37A1">
        <w:rPr>
          <w:rFonts w:ascii="Calibri" w:eastAsia="Calibri" w:hAnsi="Calibri" w:cs="Calibri"/>
          <w:b/>
          <w:szCs w:val="22"/>
          <w:lang w:val="el-GR" w:eastAsia="el-GR"/>
        </w:rPr>
        <w:t xml:space="preserve">      Μεγάλα </w:t>
      </w:r>
      <w:r w:rsidRPr="001D37A1">
        <w:rPr>
          <w:rFonts w:ascii="Calibri" w:eastAsia="Calibri" w:hAnsi="Calibri" w:cs="Calibri"/>
          <w:szCs w:val="22"/>
          <w:lang w:val="el-GR" w:eastAsia="el-GR"/>
        </w:rPr>
        <w:t xml:space="preserve"> </w:t>
      </w:r>
      <w:r w:rsidRPr="001D37A1">
        <w:rPr>
          <w:rFonts w:ascii="Calibri" w:eastAsia="Calibri" w:hAnsi="Calibri" w:cs="Calibri"/>
          <w:b/>
          <w:szCs w:val="22"/>
          <w:lang w:val="el-GR" w:eastAsia="el-GR"/>
        </w:rPr>
        <w:t xml:space="preserve">  </w:t>
      </w:r>
      <w:r w:rsidRPr="001D37A1">
        <w:rPr>
          <w:rFonts w:ascii="Calibri" w:eastAsia="Calibri" w:hAnsi="Calibri" w:cs="Calibri"/>
          <w:szCs w:val="22"/>
          <w:lang w:val="el-GR" w:eastAsia="el-GR"/>
        </w:rPr>
        <w:t>373</w:t>
      </w:r>
      <w:r w:rsidRPr="001D37A1">
        <w:rPr>
          <w:rFonts w:ascii="Calibri" w:eastAsia="Calibri" w:hAnsi="Calibri" w:cs="Calibri"/>
          <w:b/>
          <w:szCs w:val="22"/>
          <w:lang w:val="el-GR" w:eastAsia="el-GR"/>
        </w:rPr>
        <w:t xml:space="preserve"> </w:t>
      </w:r>
    </w:p>
    <w:p w14:paraId="124576CB" w14:textId="11FFBC42" w:rsidR="00516F1C" w:rsidRDefault="00516F1C" w:rsidP="001D37A1">
      <w:pPr>
        <w:spacing w:line="276" w:lineRule="auto"/>
        <w:ind w:left="720"/>
        <w:rPr>
          <w:rFonts w:ascii="Calibri" w:hAnsi="Calibri"/>
          <w:b/>
          <w:bCs/>
        </w:rPr>
      </w:pPr>
    </w:p>
    <w:p w14:paraId="74AFA953" w14:textId="77777777" w:rsidR="001D37A1" w:rsidRDefault="001D37A1" w:rsidP="00516F1C">
      <w:pPr>
        <w:spacing w:line="276" w:lineRule="auto"/>
        <w:rPr>
          <w:rFonts w:ascii="Calibri" w:hAnsi="Calibri"/>
          <w:b/>
          <w:bCs/>
        </w:rPr>
      </w:pPr>
    </w:p>
    <w:p w14:paraId="1AE5E10F" w14:textId="77777777" w:rsidR="001D37A1" w:rsidRDefault="001D37A1" w:rsidP="00516F1C">
      <w:pPr>
        <w:spacing w:line="276" w:lineRule="auto"/>
        <w:rPr>
          <w:rFonts w:ascii="Calibri" w:hAnsi="Calibri"/>
          <w:b/>
          <w:bCs/>
        </w:rPr>
      </w:pPr>
    </w:p>
    <w:p w14:paraId="7FF7AEF3" w14:textId="77777777" w:rsidR="001D37A1" w:rsidRDefault="001D37A1" w:rsidP="00516F1C">
      <w:pPr>
        <w:spacing w:line="276" w:lineRule="auto"/>
        <w:rPr>
          <w:rFonts w:ascii="Calibri" w:hAnsi="Calibri"/>
          <w:b/>
          <w:bCs/>
        </w:rPr>
      </w:pPr>
    </w:p>
    <w:p w14:paraId="5BFF8A73" w14:textId="77777777" w:rsidR="001D37A1" w:rsidRDefault="001D37A1" w:rsidP="00516F1C">
      <w:pPr>
        <w:spacing w:line="276" w:lineRule="auto"/>
        <w:rPr>
          <w:rFonts w:ascii="Calibri" w:hAnsi="Calibri"/>
          <w:b/>
          <w:bCs/>
        </w:rPr>
      </w:pPr>
    </w:p>
    <w:p w14:paraId="756F4673" w14:textId="77777777" w:rsidR="001D37A1" w:rsidRDefault="001D37A1" w:rsidP="00516F1C">
      <w:pPr>
        <w:spacing w:line="276" w:lineRule="auto"/>
        <w:rPr>
          <w:rFonts w:ascii="Calibri" w:hAnsi="Calibri"/>
          <w:b/>
          <w:bCs/>
        </w:rPr>
      </w:pPr>
    </w:p>
    <w:p w14:paraId="48EEA077" w14:textId="77777777" w:rsidR="001D37A1" w:rsidRPr="001D37A1" w:rsidRDefault="001D37A1" w:rsidP="00516F1C">
      <w:pPr>
        <w:spacing w:line="276" w:lineRule="auto"/>
        <w:rPr>
          <w:rFonts w:ascii="Calibri" w:hAnsi="Calibri"/>
          <w:b/>
          <w:bCs/>
        </w:rPr>
      </w:pPr>
    </w:p>
    <w:p w14:paraId="2D8D6808" w14:textId="77777777" w:rsidR="00516F1C" w:rsidRDefault="00516F1C" w:rsidP="00516F1C">
      <w:pPr>
        <w:spacing w:line="276" w:lineRule="auto"/>
        <w:rPr>
          <w:rFonts w:ascii="Calibri" w:hAnsi="Calibri"/>
          <w:b/>
          <w:bCs/>
          <w:u w:val="single"/>
          <w:lang w:val="el-GR"/>
        </w:rPr>
      </w:pPr>
    </w:p>
    <w:p w14:paraId="24DCB74D" w14:textId="77777777" w:rsidR="00516F1C" w:rsidRPr="008D6A29" w:rsidRDefault="00516F1C" w:rsidP="00516F1C">
      <w:pPr>
        <w:pBdr>
          <w:top w:val="single" w:sz="4" w:space="1" w:color="auto"/>
          <w:left w:val="single" w:sz="4" w:space="4" w:color="auto"/>
          <w:bottom w:val="single" w:sz="4" w:space="1" w:color="auto"/>
          <w:right w:val="single" w:sz="4" w:space="4" w:color="auto"/>
        </w:pBdr>
        <w:spacing w:line="276" w:lineRule="auto"/>
        <w:rPr>
          <w:rFonts w:ascii="Calibri" w:hAnsi="Calibri"/>
          <w:b/>
          <w:sz w:val="28"/>
          <w:szCs w:val="28"/>
          <w:lang w:val="el-GR"/>
        </w:rPr>
      </w:pPr>
      <w:r w:rsidRPr="008D6A29">
        <w:rPr>
          <w:rFonts w:ascii="Calibri" w:hAnsi="Calibri"/>
          <w:b/>
          <w:bCs/>
          <w:sz w:val="28"/>
          <w:szCs w:val="28"/>
          <w:lang w:val="el-GR"/>
        </w:rPr>
        <w:t>ΑΝΑΠΤΥΞΗ ΤΜΗΜΑΤΟΣ</w:t>
      </w:r>
    </w:p>
    <w:p w14:paraId="4270C7E2" w14:textId="77777777" w:rsidR="00516F1C" w:rsidRPr="008D6A29" w:rsidRDefault="00516F1C" w:rsidP="00516F1C">
      <w:pPr>
        <w:spacing w:line="276" w:lineRule="auto"/>
        <w:rPr>
          <w:rFonts w:ascii="Calibri" w:hAnsi="Calibri"/>
          <w:lang w:val="el-GR"/>
        </w:rPr>
      </w:pPr>
    </w:p>
    <w:p w14:paraId="7BB10ACE" w14:textId="77777777" w:rsidR="00516F1C" w:rsidRPr="008D6A29" w:rsidRDefault="00516F1C" w:rsidP="00516F1C">
      <w:pPr>
        <w:spacing w:line="276" w:lineRule="auto"/>
        <w:rPr>
          <w:rFonts w:ascii="Calibri" w:hAnsi="Calibri"/>
          <w:lang w:val="el-GR"/>
        </w:rPr>
      </w:pPr>
      <w:r w:rsidRPr="008D6A29">
        <w:rPr>
          <w:rFonts w:ascii="Calibri" w:hAnsi="Calibri"/>
          <w:lang w:val="el-GR"/>
        </w:rPr>
        <w:t>Το τμήμα διαθέτει αναπτυγμένα:</w:t>
      </w:r>
    </w:p>
    <w:p w14:paraId="51F87BA5" w14:textId="77777777" w:rsidR="00516F1C" w:rsidRPr="008D6A29" w:rsidRDefault="00516F1C" w:rsidP="00F912C3">
      <w:pPr>
        <w:numPr>
          <w:ilvl w:val="0"/>
          <w:numId w:val="6"/>
        </w:numPr>
        <w:spacing w:line="276" w:lineRule="auto"/>
        <w:rPr>
          <w:rFonts w:ascii="Calibri" w:hAnsi="Calibri"/>
          <w:lang w:val="el-GR"/>
        </w:rPr>
      </w:pPr>
      <w:r w:rsidRPr="008D6A29">
        <w:rPr>
          <w:rFonts w:ascii="Calibri" w:hAnsi="Calibri"/>
          <w:lang w:val="el-GR"/>
        </w:rPr>
        <w:t>25 νοσηλευτικά κρεβάτια, και ενίοτε στις θέσεις</w:t>
      </w:r>
    </w:p>
    <w:p w14:paraId="44AC37B1" w14:textId="77777777" w:rsidR="00516F1C" w:rsidRPr="008D6A29" w:rsidRDefault="00516F1C" w:rsidP="00F912C3">
      <w:pPr>
        <w:numPr>
          <w:ilvl w:val="0"/>
          <w:numId w:val="6"/>
        </w:numPr>
        <w:spacing w:line="276" w:lineRule="auto"/>
        <w:rPr>
          <w:rFonts w:ascii="Calibri" w:hAnsi="Calibri"/>
          <w:lang w:val="el-GR"/>
        </w:rPr>
      </w:pPr>
      <w:r w:rsidRPr="008D6A29">
        <w:rPr>
          <w:rFonts w:ascii="Calibri" w:hAnsi="Calibri"/>
          <w:lang w:val="el-GR"/>
        </w:rPr>
        <w:t xml:space="preserve">5 χειρουργικά τραπέζια την εβδομάδα   </w:t>
      </w:r>
      <w:r w:rsidRPr="0031194A">
        <w:rPr>
          <w:rFonts w:ascii="Calibri" w:hAnsi="Calibri"/>
          <w:lang w:val="el-GR"/>
        </w:rPr>
        <w:t>και 1 σηπτικό</w:t>
      </w:r>
    </w:p>
    <w:p w14:paraId="1DE15779" w14:textId="77777777" w:rsidR="00516F1C" w:rsidRPr="008D6A29" w:rsidRDefault="00516F1C" w:rsidP="00F912C3">
      <w:pPr>
        <w:numPr>
          <w:ilvl w:val="0"/>
          <w:numId w:val="6"/>
        </w:numPr>
        <w:spacing w:line="276" w:lineRule="auto"/>
        <w:rPr>
          <w:rFonts w:ascii="Calibri" w:hAnsi="Calibri"/>
          <w:lang w:val="el-GR"/>
        </w:rPr>
      </w:pPr>
      <w:r w:rsidRPr="008D6A29">
        <w:rPr>
          <w:rFonts w:ascii="Calibri" w:hAnsi="Calibri"/>
          <w:lang w:val="el-GR"/>
        </w:rPr>
        <w:t>Τακτικό Εξωτερικό Ιατρείο κάθε Τρίτη και Παρασκευή</w:t>
      </w:r>
    </w:p>
    <w:p w14:paraId="34D43E3E" w14:textId="77777777" w:rsidR="00BC43B3" w:rsidRDefault="00BC43B3" w:rsidP="00516F1C">
      <w:pPr>
        <w:spacing w:line="276" w:lineRule="auto"/>
        <w:ind w:left="-540"/>
        <w:rPr>
          <w:rFonts w:ascii="Calibri" w:hAnsi="Calibri" w:cs="Arial"/>
          <w:szCs w:val="16"/>
          <w:lang w:val="el-GR"/>
        </w:rPr>
      </w:pPr>
    </w:p>
    <w:p w14:paraId="40D0F6EB" w14:textId="77777777" w:rsidR="00516F1C" w:rsidRDefault="00516F1C" w:rsidP="00516F1C">
      <w:pPr>
        <w:spacing w:line="276" w:lineRule="auto"/>
        <w:ind w:left="-540"/>
        <w:rPr>
          <w:rFonts w:ascii="Calibri" w:hAnsi="Calibri" w:cs="Arial"/>
          <w:szCs w:val="16"/>
          <w:lang w:val="el-GR"/>
        </w:rPr>
      </w:pPr>
    </w:p>
    <w:p w14:paraId="2B9D6732" w14:textId="77777777" w:rsidR="00516F1C" w:rsidRPr="008D6A29" w:rsidRDefault="00516F1C" w:rsidP="00516F1C">
      <w:pPr>
        <w:pBdr>
          <w:top w:val="single" w:sz="4" w:space="1" w:color="auto"/>
          <w:left w:val="single" w:sz="4" w:space="4" w:color="auto"/>
          <w:bottom w:val="single" w:sz="4" w:space="1" w:color="auto"/>
          <w:right w:val="single" w:sz="4" w:space="4" w:color="auto"/>
        </w:pBdr>
        <w:spacing w:line="276" w:lineRule="auto"/>
        <w:rPr>
          <w:rFonts w:ascii="Calibri" w:hAnsi="Calibri"/>
          <w:b/>
          <w:bCs/>
          <w:iCs/>
          <w:sz w:val="28"/>
          <w:szCs w:val="28"/>
          <w:lang w:val="el-GR"/>
        </w:rPr>
      </w:pPr>
      <w:r w:rsidRPr="008D6A29">
        <w:rPr>
          <w:rFonts w:ascii="Calibri" w:hAnsi="Calibri"/>
          <w:b/>
          <w:bCs/>
          <w:iCs/>
          <w:sz w:val="28"/>
          <w:szCs w:val="28"/>
          <w:lang w:val="el-GR"/>
        </w:rPr>
        <w:lastRenderedPageBreak/>
        <w:t>ΟΓΚΟΛΟΓΙΚΟ ΣΥΜΒΟΥΛΙΟ</w:t>
      </w:r>
    </w:p>
    <w:p w14:paraId="7FBF11F5" w14:textId="77777777" w:rsidR="00516F1C" w:rsidRDefault="00516F1C" w:rsidP="00516F1C">
      <w:pPr>
        <w:pStyle w:val="BodyTextIndent2"/>
        <w:spacing w:line="276" w:lineRule="auto"/>
        <w:ind w:firstLine="0"/>
        <w:jc w:val="left"/>
        <w:rPr>
          <w:rFonts w:ascii="Calibri" w:hAnsi="Calibri"/>
          <w:sz w:val="24"/>
        </w:rPr>
      </w:pPr>
      <w:r w:rsidRPr="0029553A">
        <w:rPr>
          <w:rFonts w:ascii="Calibri" w:hAnsi="Calibri"/>
          <w:b/>
          <w:sz w:val="24"/>
        </w:rPr>
        <w:t>Κάθε δεύτερη Τρίτη στις 1 μμ</w:t>
      </w:r>
      <w:r w:rsidRPr="0031194A">
        <w:rPr>
          <w:rFonts w:ascii="Calibri" w:hAnsi="Calibri"/>
          <w:sz w:val="24"/>
        </w:rPr>
        <w:t xml:space="preserve"> </w:t>
      </w:r>
      <w:r>
        <w:rPr>
          <w:rFonts w:ascii="Calibri" w:hAnsi="Calibri"/>
          <w:sz w:val="24"/>
        </w:rPr>
        <w:t>γ</w:t>
      </w:r>
      <w:r w:rsidRPr="0031194A">
        <w:rPr>
          <w:rFonts w:ascii="Calibri" w:hAnsi="Calibri"/>
          <w:sz w:val="24"/>
        </w:rPr>
        <w:t>ίνεται ογκολογικό Συμβούλιο , όπου συζητούνται οι ασθενείς με καρκίνο και συστήνονται συμπληρωματικές θεραπείες. Συμμετέχουν η παθολογοανατόμος του Νοσοκομείου μας Κα Ζήζη, ο ακτινοθεραπευτής Κος Σαρρής Δ/τής στο Νοσοκομείο Μεταξά καθώς και ο ογκολόγος Κος Ζήρας Δ/τής επισης στο ογκολογικό Νοσοκομείο Μεταξά.</w:t>
      </w:r>
    </w:p>
    <w:p w14:paraId="6020CF4D" w14:textId="77777777" w:rsidR="00516F1C" w:rsidRPr="00952A45" w:rsidRDefault="00516F1C" w:rsidP="00516F1C">
      <w:pPr>
        <w:pStyle w:val="BodyTextIndent2"/>
        <w:spacing w:line="276" w:lineRule="auto"/>
        <w:ind w:firstLine="0"/>
        <w:jc w:val="left"/>
        <w:rPr>
          <w:rFonts w:ascii="Calibri" w:hAnsi="Calibri"/>
          <w:b/>
          <w:bCs/>
          <w:sz w:val="24"/>
        </w:rPr>
      </w:pPr>
    </w:p>
    <w:p w14:paraId="058EC449" w14:textId="77777777" w:rsidR="001D37A1" w:rsidRPr="00952A45" w:rsidRDefault="001D37A1" w:rsidP="00516F1C">
      <w:pPr>
        <w:pStyle w:val="BodyTextIndent2"/>
        <w:spacing w:line="276" w:lineRule="auto"/>
        <w:ind w:firstLine="0"/>
        <w:jc w:val="left"/>
        <w:rPr>
          <w:rFonts w:ascii="Calibri" w:hAnsi="Calibri"/>
          <w:b/>
          <w:bCs/>
          <w:sz w:val="24"/>
        </w:rPr>
      </w:pPr>
    </w:p>
    <w:p w14:paraId="510CC9D5" w14:textId="77777777" w:rsidR="001D37A1" w:rsidRPr="00952A45" w:rsidRDefault="001D37A1" w:rsidP="00516F1C">
      <w:pPr>
        <w:pStyle w:val="BodyTextIndent2"/>
        <w:spacing w:line="276" w:lineRule="auto"/>
        <w:ind w:firstLine="0"/>
        <w:jc w:val="left"/>
        <w:rPr>
          <w:rFonts w:ascii="Calibri" w:hAnsi="Calibri"/>
          <w:b/>
          <w:bCs/>
          <w:sz w:val="24"/>
        </w:rPr>
      </w:pPr>
    </w:p>
    <w:p w14:paraId="65BD9B01" w14:textId="77777777" w:rsidR="00516F1C" w:rsidRPr="008D6A29" w:rsidRDefault="00516F1C" w:rsidP="00516F1C">
      <w:pPr>
        <w:pStyle w:val="BodyTextIndent3"/>
        <w:pBdr>
          <w:top w:val="single" w:sz="4" w:space="1" w:color="auto"/>
          <w:left w:val="single" w:sz="4" w:space="4" w:color="auto"/>
          <w:bottom w:val="single" w:sz="4" w:space="1" w:color="auto"/>
          <w:right w:val="single" w:sz="4" w:space="4" w:color="auto"/>
        </w:pBdr>
        <w:spacing w:line="276" w:lineRule="auto"/>
        <w:ind w:left="0"/>
        <w:rPr>
          <w:rFonts w:ascii="Calibri" w:hAnsi="Calibri"/>
          <w:b/>
          <w:bCs/>
          <w:sz w:val="28"/>
          <w:szCs w:val="28"/>
        </w:rPr>
      </w:pPr>
      <w:r w:rsidRPr="008D6A29">
        <w:rPr>
          <w:rFonts w:ascii="Calibri" w:hAnsi="Calibri"/>
          <w:b/>
          <w:bCs/>
          <w:sz w:val="28"/>
          <w:szCs w:val="28"/>
        </w:rPr>
        <w:t>ΤΑΚΤΙΚΟ ΕΞΩΤΕΡΙΚΟ ΙΑΤΡΕΙΟ</w:t>
      </w:r>
    </w:p>
    <w:p w14:paraId="649EB010" w14:textId="77777777" w:rsidR="00516F1C" w:rsidRPr="001D37A1" w:rsidRDefault="00516F1C" w:rsidP="001D37A1">
      <w:pPr>
        <w:pStyle w:val="BodyTextIndent3"/>
        <w:spacing w:line="276" w:lineRule="auto"/>
        <w:ind w:left="0" w:firstLine="180"/>
        <w:rPr>
          <w:rFonts w:ascii="Calibri" w:hAnsi="Calibri"/>
          <w:sz w:val="24"/>
          <w:szCs w:val="24"/>
        </w:rPr>
      </w:pPr>
      <w:r w:rsidRPr="001D37A1">
        <w:rPr>
          <w:rFonts w:ascii="Calibri" w:hAnsi="Calibri"/>
          <w:b/>
          <w:bCs/>
          <w:sz w:val="24"/>
          <w:szCs w:val="24"/>
        </w:rPr>
        <w:t>Κάθε Τρίτη και 1</w:t>
      </w:r>
      <w:r w:rsidRPr="001D37A1">
        <w:rPr>
          <w:rFonts w:ascii="Calibri" w:hAnsi="Calibri"/>
          <w:b/>
          <w:bCs/>
          <w:sz w:val="24"/>
          <w:szCs w:val="24"/>
          <w:vertAlign w:val="superscript"/>
        </w:rPr>
        <w:t>η</w:t>
      </w:r>
      <w:r w:rsidRPr="001D37A1">
        <w:rPr>
          <w:rFonts w:ascii="Calibri" w:hAnsi="Calibri"/>
          <w:b/>
          <w:bCs/>
          <w:sz w:val="24"/>
          <w:szCs w:val="24"/>
        </w:rPr>
        <w:t xml:space="preserve"> και 4</w:t>
      </w:r>
      <w:r w:rsidRPr="001D37A1">
        <w:rPr>
          <w:rFonts w:ascii="Calibri" w:hAnsi="Calibri"/>
          <w:b/>
          <w:bCs/>
          <w:sz w:val="24"/>
          <w:szCs w:val="24"/>
          <w:vertAlign w:val="superscript"/>
        </w:rPr>
        <w:t>η</w:t>
      </w:r>
      <w:r w:rsidRPr="001D37A1">
        <w:rPr>
          <w:rFonts w:ascii="Calibri" w:hAnsi="Calibri"/>
          <w:b/>
          <w:bCs/>
          <w:sz w:val="24"/>
          <w:szCs w:val="24"/>
        </w:rPr>
        <w:t xml:space="preserve"> Πέμπτη και 3</w:t>
      </w:r>
      <w:r w:rsidRPr="001D37A1">
        <w:rPr>
          <w:rFonts w:ascii="Calibri" w:hAnsi="Calibri"/>
          <w:b/>
          <w:bCs/>
          <w:sz w:val="24"/>
          <w:szCs w:val="24"/>
          <w:vertAlign w:val="superscript"/>
        </w:rPr>
        <w:t>η</w:t>
      </w:r>
      <w:r w:rsidRPr="001D37A1">
        <w:rPr>
          <w:rFonts w:ascii="Calibri" w:hAnsi="Calibri"/>
          <w:b/>
          <w:bCs/>
          <w:sz w:val="24"/>
          <w:szCs w:val="24"/>
        </w:rPr>
        <w:t xml:space="preserve"> Παρασκευή του μήνα, 09.00 – 13.30</w:t>
      </w:r>
    </w:p>
    <w:p w14:paraId="36D53905" w14:textId="77777777" w:rsidR="00516F1C" w:rsidRPr="001D37A1" w:rsidRDefault="00516F1C" w:rsidP="00516F1C">
      <w:pPr>
        <w:pStyle w:val="BodyTextIndent3"/>
        <w:spacing w:line="276" w:lineRule="auto"/>
        <w:ind w:left="284" w:hanging="104"/>
        <w:rPr>
          <w:rFonts w:ascii="Calibri" w:hAnsi="Calibri"/>
          <w:sz w:val="24"/>
          <w:szCs w:val="24"/>
        </w:rPr>
      </w:pPr>
      <w:r w:rsidRPr="001D37A1">
        <w:rPr>
          <w:rFonts w:ascii="Calibri" w:hAnsi="Calibri"/>
          <w:sz w:val="24"/>
          <w:szCs w:val="24"/>
        </w:rPr>
        <w:t xml:space="preserve"> Ένας Επιμελητής και ένας Ειδικευόμενος εκ περιτροπής, αναλαμβάνουν την διεκπεραίωση του τακτικού εξωτερικού ιατρείου, στο οποίο εξετάζονται ασθενείς σε προγραμματισμένη βάση, και επανεξετάζονται οι χειρουργημένοι ασθενείς. Συγχρόνως πραγματοποιούνται οι προγραμματισμένες μικροεπεμβάσεις.</w:t>
      </w:r>
    </w:p>
    <w:p w14:paraId="2CF93B2D" w14:textId="77777777" w:rsidR="00516F1C" w:rsidRPr="00952A45" w:rsidRDefault="00516F1C" w:rsidP="00516F1C">
      <w:pPr>
        <w:pStyle w:val="BodyTextIndent3"/>
        <w:spacing w:line="276" w:lineRule="auto"/>
        <w:ind w:left="-360" w:firstLine="540"/>
        <w:rPr>
          <w:rFonts w:ascii="Calibri" w:hAnsi="Calibri"/>
        </w:rPr>
      </w:pPr>
    </w:p>
    <w:p w14:paraId="72A7DBC0" w14:textId="77777777" w:rsidR="001D37A1" w:rsidRPr="00952A45" w:rsidRDefault="001D37A1" w:rsidP="00516F1C">
      <w:pPr>
        <w:pStyle w:val="BodyTextIndent3"/>
        <w:spacing w:line="276" w:lineRule="auto"/>
        <w:ind w:left="-360" w:firstLine="540"/>
        <w:rPr>
          <w:rFonts w:ascii="Calibri" w:hAnsi="Calibri"/>
        </w:rPr>
      </w:pPr>
    </w:p>
    <w:p w14:paraId="2CA639C1" w14:textId="77777777" w:rsidR="001D37A1" w:rsidRPr="00952A45" w:rsidRDefault="001D37A1" w:rsidP="00516F1C">
      <w:pPr>
        <w:pStyle w:val="BodyTextIndent3"/>
        <w:spacing w:line="276" w:lineRule="auto"/>
        <w:ind w:left="-360" w:firstLine="540"/>
        <w:rPr>
          <w:rFonts w:ascii="Calibri" w:hAnsi="Calibri"/>
        </w:rPr>
      </w:pPr>
    </w:p>
    <w:p w14:paraId="542B41C9" w14:textId="77777777" w:rsidR="00516F1C" w:rsidRPr="008D6A29" w:rsidRDefault="00516F1C" w:rsidP="00516F1C">
      <w:pPr>
        <w:pStyle w:val="BodyTextIndent3"/>
        <w:pBdr>
          <w:top w:val="single" w:sz="4" w:space="1" w:color="auto"/>
          <w:left w:val="single" w:sz="4" w:space="4" w:color="auto"/>
          <w:bottom w:val="single" w:sz="4" w:space="1" w:color="auto"/>
          <w:right w:val="single" w:sz="4" w:space="4" w:color="auto"/>
        </w:pBdr>
        <w:spacing w:line="276" w:lineRule="auto"/>
        <w:ind w:left="0"/>
        <w:rPr>
          <w:rFonts w:ascii="Calibri" w:hAnsi="Calibri"/>
          <w:b/>
          <w:bCs/>
          <w:sz w:val="28"/>
          <w:szCs w:val="28"/>
        </w:rPr>
      </w:pPr>
      <w:r w:rsidRPr="008D6A29">
        <w:rPr>
          <w:rFonts w:ascii="Calibri" w:hAnsi="Calibri"/>
          <w:b/>
          <w:bCs/>
          <w:sz w:val="28"/>
          <w:szCs w:val="28"/>
        </w:rPr>
        <w:t>ΤΜΗΜΑ ΕΠΕΙΓΟΝΤΩΝ ΠΕΡΙΣΤΑΤΙΚΩΝ</w:t>
      </w:r>
    </w:p>
    <w:p w14:paraId="1A879CC1" w14:textId="77777777" w:rsidR="00516F1C" w:rsidRDefault="00516F1C" w:rsidP="00516F1C">
      <w:pPr>
        <w:pStyle w:val="BodyTextIndent3"/>
        <w:spacing w:line="276" w:lineRule="auto"/>
        <w:ind w:left="-360" w:firstLine="540"/>
        <w:rPr>
          <w:rFonts w:ascii="Calibri" w:hAnsi="Calibri"/>
          <w:b/>
          <w:bCs/>
        </w:rPr>
      </w:pPr>
    </w:p>
    <w:p w14:paraId="5F955EB2" w14:textId="77777777" w:rsidR="00516F1C" w:rsidRPr="001D37A1" w:rsidRDefault="00516F1C" w:rsidP="00516F1C">
      <w:pPr>
        <w:pStyle w:val="BodyTextIndent3"/>
        <w:spacing w:line="276" w:lineRule="auto"/>
        <w:ind w:left="-360" w:firstLine="540"/>
        <w:rPr>
          <w:rFonts w:ascii="Calibri" w:hAnsi="Calibri"/>
          <w:sz w:val="24"/>
          <w:szCs w:val="24"/>
        </w:rPr>
      </w:pPr>
      <w:r w:rsidRPr="001D37A1">
        <w:rPr>
          <w:rFonts w:ascii="Calibri" w:hAnsi="Calibri"/>
          <w:b/>
          <w:bCs/>
          <w:sz w:val="24"/>
          <w:szCs w:val="24"/>
        </w:rPr>
        <w:t>Κάθε δωδέκατη ημέρα σύμφωνα με το πρόγραμμα του ΕΚΑΒ</w:t>
      </w:r>
    </w:p>
    <w:p w14:paraId="005EB08E" w14:textId="77777777" w:rsidR="00516F1C" w:rsidRPr="001D37A1" w:rsidRDefault="00516F1C" w:rsidP="00516F1C">
      <w:pPr>
        <w:pStyle w:val="BodyTextIndent3"/>
        <w:spacing w:line="276" w:lineRule="auto"/>
        <w:ind w:left="284"/>
        <w:rPr>
          <w:rFonts w:ascii="Calibri" w:hAnsi="Calibri"/>
          <w:sz w:val="24"/>
          <w:szCs w:val="24"/>
        </w:rPr>
      </w:pPr>
      <w:r w:rsidRPr="001D37A1">
        <w:rPr>
          <w:rFonts w:ascii="Calibri" w:hAnsi="Calibri"/>
          <w:sz w:val="24"/>
          <w:szCs w:val="24"/>
        </w:rPr>
        <w:t>Τρεις Επιμελητές και πέντε ειδικευόμενοι ιατροί, σε 24ωρη βάση , αναλαμβάνουν την αντιμετώπιση των επειγόντων περιστατικών που προσέρχονται στα ΤΕΠ.</w:t>
      </w:r>
    </w:p>
    <w:p w14:paraId="4BA7DB8D" w14:textId="77777777" w:rsidR="00516F1C" w:rsidRPr="001D37A1" w:rsidRDefault="00516F1C" w:rsidP="00516F1C">
      <w:pPr>
        <w:pStyle w:val="BodyTextIndent3"/>
        <w:spacing w:line="276" w:lineRule="auto"/>
        <w:ind w:left="-360" w:firstLine="540"/>
        <w:rPr>
          <w:rFonts w:ascii="Calibri" w:hAnsi="Calibri"/>
          <w:sz w:val="24"/>
          <w:szCs w:val="24"/>
        </w:rPr>
      </w:pPr>
    </w:p>
    <w:p w14:paraId="019E9143" w14:textId="77777777" w:rsidR="00516F1C" w:rsidRPr="001D37A1" w:rsidRDefault="00516F1C" w:rsidP="00516F1C">
      <w:pPr>
        <w:pStyle w:val="BodyTextIndent3"/>
        <w:spacing w:line="276" w:lineRule="auto"/>
        <w:ind w:left="-360" w:firstLine="540"/>
        <w:rPr>
          <w:rFonts w:ascii="Calibri" w:hAnsi="Calibri"/>
          <w:b/>
          <w:bCs/>
          <w:sz w:val="24"/>
          <w:szCs w:val="24"/>
        </w:rPr>
      </w:pPr>
      <w:r w:rsidRPr="001D37A1">
        <w:rPr>
          <w:rFonts w:ascii="Calibri" w:hAnsi="Calibri"/>
          <w:b/>
          <w:bCs/>
          <w:sz w:val="24"/>
          <w:szCs w:val="24"/>
        </w:rPr>
        <w:t>Μικρές Εφημερίες</w:t>
      </w:r>
    </w:p>
    <w:p w14:paraId="3B375B75" w14:textId="77777777" w:rsidR="00516F1C" w:rsidRPr="001D37A1" w:rsidRDefault="00516F1C" w:rsidP="00516F1C">
      <w:pPr>
        <w:pStyle w:val="BodyTextIndent3"/>
        <w:spacing w:line="276" w:lineRule="auto"/>
        <w:ind w:left="284"/>
        <w:rPr>
          <w:rFonts w:ascii="Calibri" w:hAnsi="Calibri"/>
          <w:sz w:val="24"/>
          <w:szCs w:val="24"/>
        </w:rPr>
      </w:pPr>
      <w:r w:rsidRPr="001D37A1">
        <w:rPr>
          <w:rFonts w:ascii="Calibri" w:hAnsi="Calibri"/>
          <w:sz w:val="24"/>
          <w:szCs w:val="24"/>
        </w:rPr>
        <w:t>Αναλόγως με το πρόγραμμα εφημεριών, η κλινική καλύπτει 4-6 ημέρες το νοσοκομείο με Μικρή Εφημερία.</w:t>
      </w:r>
    </w:p>
    <w:p w14:paraId="55BC601C" w14:textId="77777777" w:rsidR="00516F1C" w:rsidRPr="001D37A1" w:rsidRDefault="00516F1C" w:rsidP="00516F1C">
      <w:pPr>
        <w:pStyle w:val="BodyTextIndent3"/>
        <w:spacing w:line="276" w:lineRule="auto"/>
        <w:ind w:left="-360" w:firstLine="540"/>
        <w:rPr>
          <w:rFonts w:ascii="Calibri" w:hAnsi="Calibri"/>
          <w:sz w:val="24"/>
          <w:szCs w:val="24"/>
        </w:rPr>
      </w:pPr>
    </w:p>
    <w:p w14:paraId="38756CF4" w14:textId="77777777" w:rsidR="00516F1C" w:rsidRDefault="00516F1C" w:rsidP="00516F1C">
      <w:pPr>
        <w:pStyle w:val="BodyTextIndent3"/>
        <w:spacing w:line="276" w:lineRule="auto"/>
        <w:ind w:left="-360" w:firstLine="540"/>
        <w:rPr>
          <w:rFonts w:ascii="Calibri" w:hAnsi="Calibri"/>
        </w:rPr>
      </w:pPr>
    </w:p>
    <w:p w14:paraId="0BE1AFC6" w14:textId="77777777" w:rsidR="00516F1C" w:rsidRPr="0031194A" w:rsidRDefault="00516F1C" w:rsidP="00516F1C">
      <w:pPr>
        <w:pStyle w:val="BodyTextIndent3"/>
        <w:spacing w:line="276" w:lineRule="auto"/>
        <w:ind w:left="-360" w:firstLine="540"/>
        <w:rPr>
          <w:rFonts w:ascii="Calibri" w:hAnsi="Calibri"/>
        </w:rPr>
      </w:pPr>
    </w:p>
    <w:p w14:paraId="6C20FE51" w14:textId="77777777" w:rsidR="00516F1C" w:rsidRPr="008D6A29" w:rsidRDefault="00516F1C" w:rsidP="00516F1C">
      <w:pPr>
        <w:pStyle w:val="BodyTextIndent3"/>
        <w:pBdr>
          <w:top w:val="single" w:sz="4" w:space="1" w:color="auto"/>
          <w:left w:val="single" w:sz="4" w:space="4" w:color="auto"/>
          <w:bottom w:val="single" w:sz="4" w:space="1" w:color="auto"/>
          <w:right w:val="single" w:sz="4" w:space="4" w:color="auto"/>
        </w:pBdr>
        <w:spacing w:line="276" w:lineRule="auto"/>
        <w:ind w:left="0"/>
        <w:rPr>
          <w:rFonts w:ascii="Calibri" w:hAnsi="Calibri"/>
          <w:b/>
          <w:bCs/>
          <w:sz w:val="28"/>
          <w:szCs w:val="28"/>
        </w:rPr>
      </w:pPr>
      <w:r w:rsidRPr="008D6A29">
        <w:rPr>
          <w:rFonts w:ascii="Calibri" w:hAnsi="Calibri"/>
          <w:b/>
          <w:bCs/>
          <w:sz w:val="28"/>
          <w:szCs w:val="28"/>
        </w:rPr>
        <w:t>ΤΑΚΤΙΚΟ ΧΕΙΡΟΥΡΓΕΙΟ</w:t>
      </w:r>
    </w:p>
    <w:p w14:paraId="48C95CE4" w14:textId="77777777" w:rsidR="00516F1C" w:rsidRDefault="00516F1C" w:rsidP="00516F1C">
      <w:pPr>
        <w:pStyle w:val="BodyTextIndent3"/>
        <w:spacing w:line="276" w:lineRule="auto"/>
        <w:ind w:left="-360" w:firstLine="644"/>
        <w:rPr>
          <w:rFonts w:ascii="Calibri" w:hAnsi="Calibri"/>
          <w:b/>
          <w:bCs/>
        </w:rPr>
      </w:pPr>
    </w:p>
    <w:p w14:paraId="6FFD6D38" w14:textId="5846331B" w:rsidR="00516F1C" w:rsidRPr="001D37A1" w:rsidRDefault="00516F1C" w:rsidP="00516F1C">
      <w:pPr>
        <w:pStyle w:val="BodyTextIndent3"/>
        <w:spacing w:line="276" w:lineRule="auto"/>
        <w:ind w:left="-360" w:firstLine="644"/>
        <w:rPr>
          <w:rFonts w:ascii="Calibri" w:hAnsi="Calibri"/>
          <w:b/>
          <w:bCs/>
          <w:sz w:val="24"/>
          <w:szCs w:val="24"/>
        </w:rPr>
      </w:pPr>
      <w:r w:rsidRPr="001D37A1">
        <w:rPr>
          <w:rFonts w:ascii="Calibri" w:hAnsi="Calibri"/>
          <w:b/>
          <w:bCs/>
          <w:sz w:val="24"/>
          <w:szCs w:val="24"/>
        </w:rPr>
        <w:t>Κάθε Δευτέρα και Τετάρτη 08.00 – 1</w:t>
      </w:r>
      <w:r w:rsidR="00BC43B3" w:rsidRPr="001D37A1">
        <w:rPr>
          <w:rFonts w:ascii="Calibri" w:hAnsi="Calibri"/>
          <w:b/>
          <w:bCs/>
          <w:sz w:val="24"/>
          <w:szCs w:val="24"/>
        </w:rPr>
        <w:t>4</w:t>
      </w:r>
      <w:r w:rsidRPr="001D37A1">
        <w:rPr>
          <w:rFonts w:ascii="Calibri" w:hAnsi="Calibri"/>
          <w:b/>
          <w:bCs/>
          <w:sz w:val="24"/>
          <w:szCs w:val="24"/>
        </w:rPr>
        <w:t>.30</w:t>
      </w:r>
    </w:p>
    <w:p w14:paraId="6853E7BD" w14:textId="77777777" w:rsidR="00516F1C" w:rsidRPr="008D6A29" w:rsidRDefault="00516F1C" w:rsidP="00516F1C">
      <w:pPr>
        <w:spacing w:line="276" w:lineRule="auto"/>
        <w:rPr>
          <w:rFonts w:ascii="Calibri" w:hAnsi="Calibri"/>
          <w:b/>
          <w:bCs/>
          <w:lang w:val="el-GR"/>
        </w:rPr>
      </w:pPr>
    </w:p>
    <w:p w14:paraId="75EE3B29" w14:textId="77777777" w:rsidR="00516F1C" w:rsidRDefault="00516F1C" w:rsidP="00516F1C">
      <w:pPr>
        <w:spacing w:line="276" w:lineRule="auto"/>
        <w:rPr>
          <w:rFonts w:ascii="Calibri" w:hAnsi="Calibri" w:cs="Arial"/>
          <w:b/>
          <w:lang w:val="el-GR"/>
        </w:rPr>
      </w:pPr>
    </w:p>
    <w:p w14:paraId="4F609D9D" w14:textId="77777777" w:rsidR="00516F1C" w:rsidRDefault="00516F1C" w:rsidP="00516F1C">
      <w:pPr>
        <w:spacing w:line="276" w:lineRule="auto"/>
        <w:rPr>
          <w:rFonts w:ascii="Calibri" w:hAnsi="Calibri" w:cs="Arial"/>
          <w:b/>
          <w:lang w:val="el-GR"/>
        </w:rPr>
      </w:pPr>
    </w:p>
    <w:p w14:paraId="488B647B" w14:textId="77777777" w:rsidR="00516F1C" w:rsidRDefault="00516F1C" w:rsidP="00516F1C">
      <w:pPr>
        <w:spacing w:line="276" w:lineRule="auto"/>
        <w:rPr>
          <w:rFonts w:ascii="Calibri" w:hAnsi="Calibri" w:cs="Arial"/>
          <w:b/>
          <w:lang w:val="el-GR"/>
        </w:rPr>
      </w:pPr>
    </w:p>
    <w:p w14:paraId="269A915C" w14:textId="77777777" w:rsidR="00516F1C" w:rsidRDefault="00516F1C" w:rsidP="00516F1C">
      <w:pPr>
        <w:spacing w:line="276" w:lineRule="auto"/>
        <w:rPr>
          <w:rFonts w:ascii="Calibri" w:hAnsi="Calibri" w:cs="Arial"/>
          <w:b/>
          <w:lang w:val="el-GR"/>
        </w:rPr>
      </w:pPr>
    </w:p>
    <w:p w14:paraId="12C745A0" w14:textId="77777777" w:rsidR="00516F1C" w:rsidRDefault="00516F1C" w:rsidP="00516F1C">
      <w:pPr>
        <w:spacing w:line="276" w:lineRule="auto"/>
        <w:rPr>
          <w:rFonts w:ascii="Calibri" w:hAnsi="Calibri" w:cs="Arial"/>
          <w:b/>
          <w:lang w:val="el-GR"/>
        </w:rPr>
      </w:pPr>
    </w:p>
    <w:p w14:paraId="4B08FF72" w14:textId="77777777" w:rsidR="00516F1C" w:rsidRPr="008D6A29" w:rsidRDefault="00516F1C" w:rsidP="00516F1C">
      <w:pPr>
        <w:pBdr>
          <w:top w:val="single" w:sz="4" w:space="1" w:color="auto"/>
          <w:left w:val="single" w:sz="4" w:space="4" w:color="auto"/>
          <w:bottom w:val="single" w:sz="4" w:space="1" w:color="auto"/>
          <w:right w:val="single" w:sz="4" w:space="4" w:color="auto"/>
        </w:pBdr>
        <w:spacing w:line="276" w:lineRule="auto"/>
        <w:rPr>
          <w:rFonts w:ascii="Calibri" w:hAnsi="Calibri"/>
          <w:b/>
          <w:bCs/>
          <w:sz w:val="28"/>
          <w:szCs w:val="28"/>
          <w:lang w:val="el-GR"/>
        </w:rPr>
      </w:pPr>
      <w:r w:rsidRPr="008D6A29">
        <w:rPr>
          <w:rFonts w:ascii="Calibri" w:hAnsi="Calibri"/>
          <w:b/>
          <w:bCs/>
          <w:sz w:val="28"/>
          <w:szCs w:val="28"/>
          <w:lang w:val="el-GR"/>
        </w:rPr>
        <w:lastRenderedPageBreak/>
        <w:t>ΙΑΤΡΙΚΟ ΠΡΟΣΩΠΙΚΟ ΤΟΥ ΤΜΗΜΑΤΟΣ</w:t>
      </w:r>
    </w:p>
    <w:p w14:paraId="333C855E" w14:textId="1F27516B" w:rsidR="00516F1C" w:rsidRPr="008D6A29" w:rsidRDefault="00BC43B3" w:rsidP="00516F1C">
      <w:pPr>
        <w:pStyle w:val="Heading3"/>
        <w:spacing w:line="276" w:lineRule="auto"/>
        <w:rPr>
          <w:lang w:val="el-GR"/>
        </w:rPr>
      </w:pPr>
      <w:r>
        <w:rPr>
          <w:lang w:val="el-GR"/>
        </w:rPr>
        <w:t>Α. Ε</w:t>
      </w:r>
      <w:r w:rsidR="00516F1C" w:rsidRPr="008D6A29">
        <w:rPr>
          <w:lang w:val="el-GR"/>
        </w:rPr>
        <w:t>ιδικευμένοι ιατροί</w:t>
      </w:r>
    </w:p>
    <w:p w14:paraId="33D52F88" w14:textId="138272A6" w:rsidR="00516F1C" w:rsidRPr="00BC43B3" w:rsidRDefault="00516F1C" w:rsidP="00F912C3">
      <w:pPr>
        <w:numPr>
          <w:ilvl w:val="0"/>
          <w:numId w:val="8"/>
        </w:numPr>
        <w:tabs>
          <w:tab w:val="num" w:pos="-567"/>
          <w:tab w:val="left" w:pos="0"/>
        </w:tabs>
        <w:spacing w:line="276" w:lineRule="auto"/>
        <w:ind w:left="-567" w:firstLine="0"/>
        <w:rPr>
          <w:rFonts w:ascii="Calibri" w:hAnsi="Calibri"/>
          <w:lang w:val="el-GR"/>
        </w:rPr>
      </w:pPr>
      <w:r w:rsidRPr="00BC43B3">
        <w:rPr>
          <w:rFonts w:ascii="Calibri" w:hAnsi="Calibri"/>
          <w:lang w:val="el-GR"/>
        </w:rPr>
        <w:t>Ρίζος Σπυρίδων</w:t>
      </w:r>
      <w:r w:rsidRPr="00BC43B3">
        <w:rPr>
          <w:rFonts w:ascii="Calibri" w:hAnsi="Calibri"/>
          <w:lang w:val="el-GR"/>
        </w:rPr>
        <w:tab/>
      </w:r>
      <w:r w:rsidRPr="00BC43B3">
        <w:rPr>
          <w:rFonts w:ascii="Calibri" w:hAnsi="Calibri"/>
          <w:lang w:val="el-GR"/>
        </w:rPr>
        <w:tab/>
      </w:r>
      <w:r w:rsidRPr="00BC43B3">
        <w:rPr>
          <w:rFonts w:ascii="Calibri" w:hAnsi="Calibri"/>
          <w:lang w:val="el-GR"/>
        </w:rPr>
        <w:tab/>
      </w:r>
      <w:r w:rsidRPr="00BC43B3">
        <w:rPr>
          <w:rFonts w:ascii="Calibri" w:hAnsi="Calibri"/>
          <w:lang w:val="el-GR"/>
        </w:rPr>
        <w:tab/>
        <w:t>Συντονιστής Διευθυντής</w:t>
      </w:r>
    </w:p>
    <w:p w14:paraId="148D39B8" w14:textId="0D8D5420" w:rsidR="00516F1C" w:rsidRPr="0031194A" w:rsidRDefault="00516F1C" w:rsidP="00F912C3">
      <w:pPr>
        <w:numPr>
          <w:ilvl w:val="0"/>
          <w:numId w:val="8"/>
        </w:numPr>
        <w:tabs>
          <w:tab w:val="left" w:pos="0"/>
        </w:tabs>
        <w:spacing w:line="276" w:lineRule="auto"/>
        <w:ind w:left="-567" w:firstLine="0"/>
        <w:rPr>
          <w:rFonts w:ascii="Calibri" w:hAnsi="Calibri"/>
        </w:rPr>
      </w:pPr>
      <w:r w:rsidRPr="0031194A">
        <w:rPr>
          <w:rFonts w:ascii="Calibri" w:hAnsi="Calibri"/>
        </w:rPr>
        <w:t>Χα</w:t>
      </w:r>
      <w:proofErr w:type="spellStart"/>
      <w:r w:rsidRPr="0031194A">
        <w:rPr>
          <w:rFonts w:ascii="Calibri" w:hAnsi="Calibri"/>
        </w:rPr>
        <w:t>τζημάρκου</w:t>
      </w:r>
      <w:proofErr w:type="spellEnd"/>
      <w:r w:rsidRPr="0031194A">
        <w:rPr>
          <w:rFonts w:ascii="Calibri" w:hAnsi="Calibri"/>
        </w:rPr>
        <w:t xml:space="preserve"> </w:t>
      </w:r>
      <w:proofErr w:type="spellStart"/>
      <w:r w:rsidRPr="0031194A">
        <w:rPr>
          <w:rFonts w:ascii="Calibri" w:hAnsi="Calibri"/>
        </w:rPr>
        <w:t>Ανδρέ</w:t>
      </w:r>
      <w:proofErr w:type="spellEnd"/>
      <w:r w:rsidRPr="0031194A">
        <w:rPr>
          <w:rFonts w:ascii="Calibri" w:hAnsi="Calibri"/>
        </w:rPr>
        <w:t>ας</w:t>
      </w:r>
      <w:r w:rsidRPr="0031194A">
        <w:rPr>
          <w:rFonts w:ascii="Calibri" w:hAnsi="Calibri"/>
        </w:rPr>
        <w:tab/>
      </w:r>
      <w:r w:rsidRPr="0031194A">
        <w:rPr>
          <w:rFonts w:ascii="Calibri" w:hAnsi="Calibri"/>
        </w:rPr>
        <w:tab/>
      </w:r>
      <w:r w:rsidRPr="0031194A">
        <w:rPr>
          <w:rFonts w:ascii="Calibri" w:hAnsi="Calibri"/>
        </w:rPr>
        <w:tab/>
      </w:r>
      <w:proofErr w:type="spellStart"/>
      <w:r w:rsidRPr="0031194A">
        <w:rPr>
          <w:rFonts w:ascii="Calibri" w:hAnsi="Calibri"/>
        </w:rPr>
        <w:t>Διευθυντής</w:t>
      </w:r>
      <w:proofErr w:type="spellEnd"/>
    </w:p>
    <w:p w14:paraId="08EBFBFF" w14:textId="3E5A8F5A" w:rsidR="00516F1C" w:rsidRPr="0031194A" w:rsidRDefault="00516F1C" w:rsidP="00F912C3">
      <w:pPr>
        <w:numPr>
          <w:ilvl w:val="0"/>
          <w:numId w:val="8"/>
        </w:numPr>
        <w:tabs>
          <w:tab w:val="left" w:pos="0"/>
        </w:tabs>
        <w:spacing w:line="276" w:lineRule="auto"/>
        <w:ind w:left="-567" w:firstLine="0"/>
        <w:rPr>
          <w:rFonts w:ascii="Calibri" w:hAnsi="Calibri"/>
        </w:rPr>
      </w:pPr>
      <w:proofErr w:type="spellStart"/>
      <w:r w:rsidRPr="0031194A">
        <w:rPr>
          <w:rFonts w:ascii="Calibri" w:hAnsi="Calibri"/>
        </w:rPr>
        <w:t>Ψημίτης</w:t>
      </w:r>
      <w:proofErr w:type="spellEnd"/>
      <w:r w:rsidRPr="0031194A">
        <w:rPr>
          <w:rFonts w:ascii="Calibri" w:hAnsi="Calibri"/>
        </w:rPr>
        <w:t xml:space="preserve"> </w:t>
      </w:r>
      <w:proofErr w:type="spellStart"/>
      <w:r w:rsidRPr="0031194A">
        <w:rPr>
          <w:rFonts w:ascii="Calibri" w:hAnsi="Calibri"/>
        </w:rPr>
        <w:t>Ιωάννης</w:t>
      </w:r>
      <w:proofErr w:type="spellEnd"/>
      <w:r w:rsidRPr="0031194A">
        <w:rPr>
          <w:rFonts w:ascii="Calibri" w:hAnsi="Calibri"/>
        </w:rPr>
        <w:tab/>
      </w:r>
      <w:r w:rsidRPr="0031194A">
        <w:rPr>
          <w:rFonts w:ascii="Calibri" w:hAnsi="Calibri"/>
        </w:rPr>
        <w:tab/>
      </w:r>
      <w:r w:rsidRPr="0031194A">
        <w:rPr>
          <w:rFonts w:ascii="Calibri" w:hAnsi="Calibri"/>
        </w:rPr>
        <w:tab/>
      </w:r>
      <w:r w:rsidRPr="0031194A">
        <w:rPr>
          <w:rFonts w:ascii="Calibri" w:hAnsi="Calibri"/>
        </w:rPr>
        <w:tab/>
      </w:r>
      <w:proofErr w:type="spellStart"/>
      <w:r w:rsidRPr="0031194A">
        <w:rPr>
          <w:rFonts w:ascii="Calibri" w:hAnsi="Calibri"/>
        </w:rPr>
        <w:t>Διευθυντής</w:t>
      </w:r>
      <w:proofErr w:type="spellEnd"/>
    </w:p>
    <w:p w14:paraId="602F294C" w14:textId="77777777" w:rsidR="00516F1C" w:rsidRPr="0031194A" w:rsidRDefault="00516F1C" w:rsidP="00F912C3">
      <w:pPr>
        <w:numPr>
          <w:ilvl w:val="0"/>
          <w:numId w:val="8"/>
        </w:numPr>
        <w:tabs>
          <w:tab w:val="left" w:pos="0"/>
        </w:tabs>
        <w:spacing w:line="276" w:lineRule="auto"/>
        <w:ind w:left="-567" w:firstLine="0"/>
        <w:rPr>
          <w:rFonts w:ascii="Calibri" w:hAnsi="Calibri"/>
        </w:rPr>
      </w:pPr>
      <w:r w:rsidRPr="0031194A">
        <w:rPr>
          <w:rFonts w:ascii="Calibri" w:hAnsi="Calibri"/>
        </w:rPr>
        <w:t>Πα</w:t>
      </w:r>
      <w:proofErr w:type="spellStart"/>
      <w:r w:rsidRPr="0031194A">
        <w:rPr>
          <w:rFonts w:ascii="Calibri" w:hAnsi="Calibri"/>
        </w:rPr>
        <w:t>σχ</w:t>
      </w:r>
      <w:proofErr w:type="spellEnd"/>
      <w:r w:rsidRPr="0031194A">
        <w:rPr>
          <w:rFonts w:ascii="Calibri" w:hAnsi="Calibri"/>
        </w:rPr>
        <w:t xml:space="preserve">αλίδης </w:t>
      </w:r>
      <w:proofErr w:type="spellStart"/>
      <w:r w:rsidRPr="0031194A">
        <w:rPr>
          <w:rFonts w:ascii="Calibri" w:hAnsi="Calibri"/>
        </w:rPr>
        <w:t>Νικόλ</w:t>
      </w:r>
      <w:proofErr w:type="spellEnd"/>
      <w:r w:rsidRPr="0031194A">
        <w:rPr>
          <w:rFonts w:ascii="Calibri" w:hAnsi="Calibri"/>
        </w:rPr>
        <w:t>αος</w:t>
      </w:r>
      <w:r w:rsidRPr="0031194A">
        <w:rPr>
          <w:rFonts w:ascii="Calibri" w:hAnsi="Calibri"/>
        </w:rPr>
        <w:tab/>
      </w:r>
      <w:r w:rsidRPr="0031194A">
        <w:rPr>
          <w:rFonts w:ascii="Calibri" w:hAnsi="Calibri"/>
        </w:rPr>
        <w:tab/>
      </w:r>
      <w:r w:rsidRPr="0031194A">
        <w:rPr>
          <w:rFonts w:ascii="Calibri" w:hAnsi="Calibri"/>
        </w:rPr>
        <w:tab/>
      </w:r>
      <w:proofErr w:type="spellStart"/>
      <w:r w:rsidRPr="0031194A">
        <w:rPr>
          <w:rFonts w:ascii="Calibri" w:hAnsi="Calibri"/>
        </w:rPr>
        <w:t>Διευθυντής</w:t>
      </w:r>
      <w:proofErr w:type="spellEnd"/>
    </w:p>
    <w:p w14:paraId="0C502347" w14:textId="4D6B356B" w:rsidR="00516F1C" w:rsidRPr="0012637F" w:rsidRDefault="00516F1C" w:rsidP="00F912C3">
      <w:pPr>
        <w:numPr>
          <w:ilvl w:val="0"/>
          <w:numId w:val="8"/>
        </w:numPr>
        <w:tabs>
          <w:tab w:val="left" w:pos="0"/>
        </w:tabs>
        <w:spacing w:line="276" w:lineRule="auto"/>
        <w:ind w:left="-567" w:firstLine="0"/>
        <w:rPr>
          <w:rFonts w:ascii="Calibri" w:hAnsi="Calibri"/>
        </w:rPr>
      </w:pPr>
      <w:r>
        <w:rPr>
          <w:rFonts w:ascii="Calibri" w:hAnsi="Calibri"/>
        </w:rPr>
        <w:t>Μα</w:t>
      </w:r>
      <w:proofErr w:type="spellStart"/>
      <w:r>
        <w:rPr>
          <w:rFonts w:ascii="Calibri" w:hAnsi="Calibri"/>
        </w:rPr>
        <w:t>ρίνης</w:t>
      </w:r>
      <w:proofErr w:type="spellEnd"/>
      <w:r>
        <w:rPr>
          <w:rFonts w:ascii="Calibri" w:hAnsi="Calibri"/>
        </w:rPr>
        <w:t xml:space="preserve"> </w:t>
      </w:r>
      <w:proofErr w:type="spellStart"/>
      <w:r>
        <w:rPr>
          <w:rFonts w:ascii="Calibri" w:hAnsi="Calibri"/>
        </w:rPr>
        <w:t>Αθ</w:t>
      </w:r>
      <w:proofErr w:type="spellEnd"/>
      <w:r>
        <w:rPr>
          <w:rFonts w:ascii="Calibri" w:hAnsi="Calibri"/>
        </w:rPr>
        <w:t>ανάσιος</w:t>
      </w:r>
      <w:r>
        <w:rPr>
          <w:rFonts w:ascii="Calibri" w:hAnsi="Calibri"/>
        </w:rPr>
        <w:tab/>
      </w:r>
      <w:r>
        <w:rPr>
          <w:rFonts w:ascii="Calibri" w:hAnsi="Calibri"/>
        </w:rPr>
        <w:tab/>
      </w:r>
      <w:r>
        <w:rPr>
          <w:rFonts w:ascii="Calibri" w:hAnsi="Calibri"/>
        </w:rPr>
        <w:tab/>
      </w:r>
      <w:r>
        <w:rPr>
          <w:rFonts w:ascii="Calibri" w:hAnsi="Calibri"/>
        </w:rPr>
        <w:tab/>
      </w:r>
      <w:r w:rsidRPr="0031194A">
        <w:rPr>
          <w:rFonts w:ascii="Calibri" w:hAnsi="Calibri"/>
        </w:rPr>
        <w:t>Επ</w:t>
      </w:r>
      <w:proofErr w:type="spellStart"/>
      <w:r w:rsidRPr="0031194A">
        <w:rPr>
          <w:rFonts w:ascii="Calibri" w:hAnsi="Calibri"/>
        </w:rPr>
        <w:t>ιμελ</w:t>
      </w:r>
      <w:r>
        <w:rPr>
          <w:rFonts w:ascii="Calibri" w:hAnsi="Calibri"/>
        </w:rPr>
        <w:t>ητής</w:t>
      </w:r>
      <w:proofErr w:type="spellEnd"/>
      <w:r w:rsidR="0012637F">
        <w:rPr>
          <w:rFonts w:ascii="Calibri" w:hAnsi="Calibri"/>
          <w:lang w:val="el-GR"/>
        </w:rPr>
        <w:t xml:space="preserve"> Α’</w:t>
      </w:r>
    </w:p>
    <w:p w14:paraId="24ED25F6" w14:textId="3A3B2B19" w:rsidR="0012637F" w:rsidRPr="00BC43B3" w:rsidRDefault="0012637F" w:rsidP="00F912C3">
      <w:pPr>
        <w:numPr>
          <w:ilvl w:val="0"/>
          <w:numId w:val="8"/>
        </w:numPr>
        <w:tabs>
          <w:tab w:val="left" w:pos="0"/>
        </w:tabs>
        <w:spacing w:line="276" w:lineRule="auto"/>
        <w:ind w:left="-567" w:firstLine="0"/>
        <w:rPr>
          <w:rFonts w:ascii="Calibri" w:hAnsi="Calibri"/>
          <w:lang w:val="el-GR"/>
        </w:rPr>
      </w:pPr>
      <w:r>
        <w:rPr>
          <w:rFonts w:ascii="Calibri" w:hAnsi="Calibri"/>
          <w:lang w:val="el-GR"/>
        </w:rPr>
        <w:t>Γομάτος Ηλίας                                                     Επικουρικός Ιατρός</w:t>
      </w:r>
    </w:p>
    <w:p w14:paraId="79660606" w14:textId="77777777" w:rsidR="00516F1C" w:rsidRPr="00BC43B3" w:rsidRDefault="00516F1C" w:rsidP="00516F1C">
      <w:pPr>
        <w:tabs>
          <w:tab w:val="left" w:pos="0"/>
        </w:tabs>
        <w:spacing w:line="276" w:lineRule="auto"/>
        <w:rPr>
          <w:rFonts w:ascii="Calibri" w:hAnsi="Calibri"/>
          <w:lang w:val="el-GR"/>
        </w:rPr>
      </w:pPr>
    </w:p>
    <w:p w14:paraId="5A020CF6" w14:textId="77777777" w:rsidR="001E72F5" w:rsidRPr="00BC43B3" w:rsidRDefault="001E72F5" w:rsidP="00516F1C">
      <w:pPr>
        <w:tabs>
          <w:tab w:val="left" w:pos="0"/>
        </w:tabs>
        <w:spacing w:line="276" w:lineRule="auto"/>
        <w:rPr>
          <w:rFonts w:ascii="Calibri" w:hAnsi="Calibri"/>
          <w:lang w:val="el-GR"/>
        </w:rPr>
      </w:pPr>
    </w:p>
    <w:p w14:paraId="1BB83214" w14:textId="77777777" w:rsidR="00516F1C" w:rsidRPr="0031194A" w:rsidRDefault="00516F1C" w:rsidP="00516F1C">
      <w:pPr>
        <w:pStyle w:val="Heading5"/>
        <w:tabs>
          <w:tab w:val="left" w:pos="0"/>
        </w:tabs>
        <w:spacing w:line="276" w:lineRule="auto"/>
        <w:ind w:left="-540"/>
        <w:rPr>
          <w:rFonts w:ascii="Calibri" w:hAnsi="Calibri"/>
        </w:rPr>
      </w:pPr>
      <w:r w:rsidRPr="0031194A">
        <w:rPr>
          <w:rFonts w:ascii="Calibri" w:hAnsi="Calibri"/>
        </w:rPr>
        <w:tab/>
        <w:t>Β. Ειδικευόμενοι ιατροί</w:t>
      </w:r>
    </w:p>
    <w:p w14:paraId="0465F4A6" w14:textId="77777777" w:rsidR="00516F1C" w:rsidRPr="008D6A29" w:rsidRDefault="00DF024B" w:rsidP="00516F1C">
      <w:pPr>
        <w:tabs>
          <w:tab w:val="left" w:pos="0"/>
        </w:tabs>
        <w:spacing w:line="276" w:lineRule="auto"/>
        <w:rPr>
          <w:rFonts w:ascii="Calibri" w:hAnsi="Calibri"/>
          <w:lang w:val="el-GR"/>
        </w:rPr>
      </w:pPr>
      <w:r>
        <w:rPr>
          <w:rFonts w:ascii="Calibri" w:hAnsi="Calibri"/>
          <w:lang w:val="el-GR"/>
        </w:rPr>
        <w:t>Το τμήμα διαθέτει οκτώ</w:t>
      </w:r>
      <w:r w:rsidR="00516F1C" w:rsidRPr="008D6A29">
        <w:rPr>
          <w:rFonts w:ascii="Calibri" w:hAnsi="Calibri"/>
          <w:lang w:val="el-GR"/>
        </w:rPr>
        <w:t xml:space="preserve"> θέσεις ειδικευομένων ιατρών, που το </w:t>
      </w:r>
      <w:r w:rsidR="00E57610">
        <w:rPr>
          <w:rFonts w:ascii="Calibri" w:hAnsi="Calibri"/>
          <w:lang w:val="el-GR"/>
        </w:rPr>
        <w:t>έτος αυτό</w:t>
      </w:r>
      <w:r w:rsidR="00516F1C" w:rsidRPr="008D6A29">
        <w:rPr>
          <w:rFonts w:ascii="Calibri" w:hAnsi="Calibri"/>
          <w:lang w:val="el-GR"/>
        </w:rPr>
        <w:t xml:space="preserve"> ήταν κατειλημμένες με τους εξής.</w:t>
      </w:r>
    </w:p>
    <w:p w14:paraId="56672D70" w14:textId="77777777" w:rsidR="00516F1C" w:rsidRPr="00D80905" w:rsidRDefault="00516F1C" w:rsidP="00516F1C">
      <w:pPr>
        <w:tabs>
          <w:tab w:val="left" w:pos="0"/>
        </w:tabs>
        <w:spacing w:line="276" w:lineRule="auto"/>
        <w:ind w:left="-540"/>
        <w:rPr>
          <w:rFonts w:ascii="Calibri" w:hAnsi="Calibri"/>
          <w:lang w:val="el-GR"/>
        </w:rPr>
      </w:pPr>
      <w:r w:rsidRPr="00D80905">
        <w:rPr>
          <w:rFonts w:ascii="Calibri" w:hAnsi="Calibri"/>
          <w:lang w:val="el-GR"/>
        </w:rPr>
        <w:t xml:space="preserve"> </w:t>
      </w:r>
    </w:p>
    <w:p w14:paraId="4F47172D" w14:textId="77777777" w:rsidR="00516F1C" w:rsidRPr="00D80905" w:rsidRDefault="00516F1C"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Δικαιάκος Παναγιώτης                          Γεν. Χειρουργική</w:t>
      </w:r>
      <w:r w:rsidR="008A64A8" w:rsidRPr="008A64A8">
        <w:rPr>
          <w:rFonts w:ascii="Calibri" w:hAnsi="Calibri"/>
          <w:lang w:val="el-GR"/>
        </w:rPr>
        <w:t xml:space="preserve"> (</w:t>
      </w:r>
      <w:r w:rsidR="008A64A8">
        <w:rPr>
          <w:rFonts w:ascii="Calibri" w:hAnsi="Calibri"/>
          <w:lang w:val="el-GR"/>
        </w:rPr>
        <w:t>έως 5/15)</w:t>
      </w:r>
    </w:p>
    <w:p w14:paraId="7550EBFE" w14:textId="77777777" w:rsidR="00F750B9" w:rsidRDefault="00F750B9"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Αποστολόπουλος Αλέξανδρος             Γεν. Χειρουργική</w:t>
      </w:r>
    </w:p>
    <w:p w14:paraId="3C7A5686" w14:textId="77777777" w:rsidR="00516F1C" w:rsidRDefault="00516F1C"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Γρίβας Παρασκευάς                               Γεν. Χειρουργική</w:t>
      </w:r>
    </w:p>
    <w:p w14:paraId="3C563835" w14:textId="77777777" w:rsidR="00516F1C" w:rsidRPr="006B7EBD" w:rsidRDefault="00516F1C"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Δρακοπούλου Σταματία                        Γεν. Χειρουργική</w:t>
      </w:r>
    </w:p>
    <w:p w14:paraId="52B727D0" w14:textId="4A6FBCF0" w:rsidR="00BA304C" w:rsidRPr="00EF2303" w:rsidRDefault="00BA304C"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Μουρελάτου Ρόζα                                  Γεν. Χε</w:t>
      </w:r>
      <w:r w:rsidR="0012637F">
        <w:rPr>
          <w:rFonts w:ascii="Calibri" w:hAnsi="Calibri"/>
          <w:lang w:val="el-GR"/>
        </w:rPr>
        <w:t>ιρουργική</w:t>
      </w:r>
    </w:p>
    <w:p w14:paraId="577F393E" w14:textId="77777777" w:rsidR="00F750B9" w:rsidRDefault="00F750B9"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Σιδέρη Αναστασία                                   Γεν. Χειρουργική (για Πλαστική Χειρουργική)</w:t>
      </w:r>
    </w:p>
    <w:p w14:paraId="46C3E1D4" w14:textId="77777777" w:rsidR="00F750B9" w:rsidRDefault="00F750B9"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Λιαράκος Αθανάσιος                              Γεν. Χειρουργική</w:t>
      </w:r>
    </w:p>
    <w:p w14:paraId="63BB67D7" w14:textId="77777777" w:rsidR="00F750B9" w:rsidRDefault="00F750B9"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 xml:space="preserve">Κούγια Ηλιάνα                                         Γεν. Χειρουργική </w:t>
      </w:r>
    </w:p>
    <w:p w14:paraId="278B9D8A" w14:textId="77777777" w:rsidR="008A64A8" w:rsidRDefault="008A64A8"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Κοντοπούλου Χριστίνα                           Γεν. Χειρουργική</w:t>
      </w:r>
    </w:p>
    <w:p w14:paraId="3476374F" w14:textId="2E82E5C3" w:rsidR="00D80EC1" w:rsidRPr="00C1114D" w:rsidRDefault="00D80EC1" w:rsidP="00F912C3">
      <w:pPr>
        <w:numPr>
          <w:ilvl w:val="1"/>
          <w:numId w:val="7"/>
        </w:numPr>
        <w:tabs>
          <w:tab w:val="clear" w:pos="1440"/>
          <w:tab w:val="left" w:pos="0"/>
          <w:tab w:val="num" w:pos="180"/>
        </w:tabs>
        <w:spacing w:line="276" w:lineRule="auto"/>
        <w:ind w:left="-540" w:firstLine="0"/>
        <w:rPr>
          <w:rFonts w:ascii="Calibri" w:hAnsi="Calibri"/>
          <w:lang w:val="el-GR"/>
        </w:rPr>
      </w:pPr>
      <w:r>
        <w:rPr>
          <w:rFonts w:ascii="Calibri" w:hAnsi="Calibri"/>
          <w:lang w:val="el-GR"/>
        </w:rPr>
        <w:t>Παράβας Στέφανος                                 Γεν. Χειρουργική</w:t>
      </w:r>
      <w:r w:rsidR="00716AB0">
        <w:rPr>
          <w:rFonts w:ascii="Calibri" w:hAnsi="Calibri"/>
          <w:lang w:val="el-GR"/>
        </w:rPr>
        <w:t xml:space="preserve"> (από 12/15)</w:t>
      </w:r>
    </w:p>
    <w:p w14:paraId="32278955" w14:textId="77777777" w:rsidR="00516F1C" w:rsidRDefault="00516F1C" w:rsidP="00516F1C">
      <w:pPr>
        <w:spacing w:line="276" w:lineRule="auto"/>
        <w:rPr>
          <w:rFonts w:ascii="Calibri" w:hAnsi="Calibri" w:cs="Arial"/>
          <w:szCs w:val="16"/>
          <w:lang w:val="el-GR"/>
        </w:rPr>
      </w:pPr>
    </w:p>
    <w:p w14:paraId="31CC3F52" w14:textId="77777777" w:rsidR="00DF570F" w:rsidRPr="0031194A" w:rsidRDefault="00DF570F" w:rsidP="00516F1C">
      <w:pPr>
        <w:spacing w:line="276" w:lineRule="auto"/>
        <w:rPr>
          <w:rFonts w:ascii="Calibri" w:hAnsi="Calibri" w:cs="Arial"/>
          <w:szCs w:val="16"/>
          <w:lang w:val="el-GR"/>
        </w:rPr>
      </w:pPr>
    </w:p>
    <w:p w14:paraId="03A60489" w14:textId="77777777" w:rsidR="00516F1C" w:rsidRPr="00C1114D" w:rsidRDefault="00516F1C" w:rsidP="00516F1C">
      <w:pPr>
        <w:pStyle w:val="Body1"/>
        <w:spacing w:line="276" w:lineRule="auto"/>
        <w:rPr>
          <w:rFonts w:ascii="Calibri" w:hAnsi="Calibri"/>
          <w:szCs w:val="24"/>
          <w:lang w:val="el-GR"/>
        </w:rPr>
      </w:pPr>
    </w:p>
    <w:p w14:paraId="1308A3C9" w14:textId="77777777" w:rsidR="00516F1C" w:rsidRDefault="00516F1C" w:rsidP="00516F1C">
      <w:pPr>
        <w:pStyle w:val="Body1"/>
        <w:spacing w:line="276" w:lineRule="auto"/>
        <w:rPr>
          <w:rFonts w:ascii="Calibri" w:hAnsi="Calibri"/>
          <w:szCs w:val="24"/>
          <w:lang w:val="el-GR"/>
        </w:rPr>
      </w:pPr>
    </w:p>
    <w:p w14:paraId="4D800958" w14:textId="77777777" w:rsidR="00516F1C" w:rsidRDefault="00516F1C" w:rsidP="00516F1C">
      <w:pPr>
        <w:pStyle w:val="Body1"/>
        <w:spacing w:line="276" w:lineRule="auto"/>
        <w:rPr>
          <w:rFonts w:ascii="Calibri" w:hAnsi="Calibri"/>
          <w:szCs w:val="24"/>
          <w:lang w:val="el-GR"/>
        </w:rPr>
      </w:pPr>
    </w:p>
    <w:p w14:paraId="43F35F11" w14:textId="77777777" w:rsidR="00516F1C" w:rsidRDefault="00516F1C" w:rsidP="00516F1C">
      <w:pPr>
        <w:pStyle w:val="Body1"/>
        <w:spacing w:line="276" w:lineRule="auto"/>
        <w:rPr>
          <w:rFonts w:ascii="Calibri" w:hAnsi="Calibri"/>
          <w:szCs w:val="24"/>
          <w:lang w:val="el-GR"/>
        </w:rPr>
      </w:pPr>
    </w:p>
    <w:p w14:paraId="6A92F0CE" w14:textId="77777777" w:rsidR="00516F1C" w:rsidRDefault="00516F1C" w:rsidP="00516F1C">
      <w:pPr>
        <w:pStyle w:val="Body1"/>
        <w:spacing w:line="276" w:lineRule="auto"/>
        <w:rPr>
          <w:rFonts w:ascii="Calibri" w:hAnsi="Calibri"/>
          <w:szCs w:val="24"/>
          <w:lang w:val="el-GR"/>
        </w:rPr>
      </w:pPr>
    </w:p>
    <w:p w14:paraId="222D02AD" w14:textId="77777777" w:rsidR="00516F1C" w:rsidRDefault="00516F1C" w:rsidP="00516F1C">
      <w:pPr>
        <w:pStyle w:val="Body1"/>
        <w:spacing w:line="276" w:lineRule="auto"/>
        <w:rPr>
          <w:rFonts w:ascii="Calibri" w:hAnsi="Calibri"/>
          <w:szCs w:val="24"/>
          <w:lang w:val="el-GR"/>
        </w:rPr>
      </w:pPr>
    </w:p>
    <w:p w14:paraId="33CC79A5" w14:textId="77777777" w:rsidR="00516F1C" w:rsidRDefault="00516F1C" w:rsidP="00516F1C">
      <w:pPr>
        <w:pStyle w:val="Body1"/>
        <w:spacing w:line="276" w:lineRule="auto"/>
        <w:rPr>
          <w:rFonts w:ascii="Calibri" w:hAnsi="Calibri"/>
          <w:szCs w:val="24"/>
          <w:lang w:val="el-GR"/>
        </w:rPr>
      </w:pPr>
    </w:p>
    <w:p w14:paraId="46637DC4" w14:textId="77777777" w:rsidR="00516F1C" w:rsidRPr="00F842B0" w:rsidRDefault="00516F1C" w:rsidP="00516F1C">
      <w:pPr>
        <w:pStyle w:val="Body1"/>
        <w:spacing w:line="276" w:lineRule="auto"/>
        <w:rPr>
          <w:rFonts w:ascii="Calibri" w:hAnsi="Calibri"/>
          <w:szCs w:val="24"/>
          <w:lang w:val="el-GR"/>
        </w:rPr>
      </w:pPr>
    </w:p>
    <w:p w14:paraId="38BFCBFA" w14:textId="77777777" w:rsidR="00516F1C" w:rsidRPr="00C1114D" w:rsidRDefault="00516F1C" w:rsidP="00516F1C">
      <w:pPr>
        <w:pStyle w:val="Body1"/>
        <w:pBdr>
          <w:top w:val="single" w:sz="4" w:space="1" w:color="auto"/>
          <w:left w:val="single" w:sz="4" w:space="4" w:color="auto"/>
          <w:bottom w:val="single" w:sz="4" w:space="1" w:color="auto"/>
          <w:right w:val="single" w:sz="4" w:space="4" w:color="auto"/>
        </w:pBdr>
        <w:spacing w:line="276" w:lineRule="auto"/>
        <w:rPr>
          <w:rFonts w:ascii="Calibri" w:hAnsi="Calibri"/>
          <w:b/>
          <w:sz w:val="28"/>
          <w:szCs w:val="28"/>
          <w:lang w:val="el-GR"/>
        </w:rPr>
      </w:pPr>
      <w:r w:rsidRPr="00C1114D">
        <w:rPr>
          <w:rFonts w:ascii="Calibri" w:hAnsi="Calibri"/>
          <w:b/>
          <w:sz w:val="28"/>
          <w:szCs w:val="28"/>
          <w:lang w:val="el-GR"/>
        </w:rPr>
        <w:lastRenderedPageBreak/>
        <w:t>ΟΡΓΑΝΟΓΡΑΜΜΑ ΛΕΙΤΟΥΡΓΙΑΣ ΚΛΙΝΙΚΗΣ</w:t>
      </w:r>
    </w:p>
    <w:p w14:paraId="310119DA" w14:textId="77777777" w:rsidR="00516F1C" w:rsidRPr="00C1114D" w:rsidRDefault="00516F1C" w:rsidP="00516F1C">
      <w:pPr>
        <w:pStyle w:val="Body1"/>
        <w:spacing w:line="276" w:lineRule="auto"/>
        <w:rPr>
          <w:rFonts w:ascii="Calibri" w:hAnsi="Calibri"/>
          <w:lang w:val="el-GR"/>
        </w:rPr>
      </w:pPr>
    </w:p>
    <w:p w14:paraId="1249867B" w14:textId="77777777" w:rsidR="00516F1C" w:rsidRPr="00C1114D" w:rsidRDefault="00516F1C" w:rsidP="00516F1C">
      <w:pPr>
        <w:pStyle w:val="Body1"/>
        <w:spacing w:line="276" w:lineRule="auto"/>
        <w:rPr>
          <w:rFonts w:ascii="Calibri" w:hAnsi="Calibri"/>
          <w:lang w:val="el-GR"/>
        </w:rPr>
      </w:pPr>
      <w:r w:rsidRPr="00C1114D">
        <w:rPr>
          <w:rFonts w:ascii="Calibri" w:hAnsi="Calibri"/>
          <w:i/>
          <w:color w:val="1F497D"/>
          <w:lang w:val="el-GR"/>
        </w:rPr>
        <w:t>7.00 - 7.30</w:t>
      </w:r>
      <w:r w:rsidRPr="00C1114D">
        <w:rPr>
          <w:rFonts w:ascii="Calibri" w:hAnsi="Calibri"/>
          <w:lang w:val="el-GR"/>
        </w:rPr>
        <w:t xml:space="preserve">     Προσέλευση ιατρών, πρωινή ενημέρωση εφημερίας</w:t>
      </w:r>
    </w:p>
    <w:p w14:paraId="29B8DEB2" w14:textId="77777777" w:rsidR="00516F1C" w:rsidRDefault="00516F1C" w:rsidP="00516F1C">
      <w:pPr>
        <w:pStyle w:val="Body1"/>
        <w:spacing w:line="276" w:lineRule="auto"/>
        <w:rPr>
          <w:rFonts w:ascii="Calibri" w:hAnsi="Calibri"/>
          <w:i/>
          <w:color w:val="1F497D"/>
          <w:lang w:val="el-GR"/>
        </w:rPr>
      </w:pPr>
    </w:p>
    <w:p w14:paraId="34442D7A" w14:textId="77777777" w:rsidR="00516F1C" w:rsidRDefault="00516F1C" w:rsidP="00516F1C">
      <w:pPr>
        <w:pStyle w:val="Body1"/>
        <w:spacing w:line="276" w:lineRule="auto"/>
        <w:rPr>
          <w:rFonts w:ascii="Calibri" w:hAnsi="Calibri"/>
          <w:lang w:val="el-GR"/>
        </w:rPr>
      </w:pPr>
      <w:r w:rsidRPr="00C1114D">
        <w:rPr>
          <w:rFonts w:ascii="Calibri" w:hAnsi="Calibri"/>
          <w:i/>
          <w:color w:val="1F497D"/>
          <w:lang w:val="el-GR"/>
        </w:rPr>
        <w:t>7.30 - 8.00</w:t>
      </w:r>
      <w:r w:rsidRPr="00C1114D">
        <w:rPr>
          <w:rFonts w:ascii="Calibri" w:hAnsi="Calibri"/>
          <w:lang w:val="el-GR"/>
        </w:rPr>
        <w:t xml:space="preserve">      Επίσκεψη Διευθυντή </w:t>
      </w:r>
    </w:p>
    <w:p w14:paraId="369180DB" w14:textId="77777777" w:rsidR="00516F1C" w:rsidRPr="00C1114D" w:rsidRDefault="00516F1C" w:rsidP="00516F1C">
      <w:pPr>
        <w:pStyle w:val="Body1"/>
        <w:spacing w:line="276" w:lineRule="auto"/>
        <w:rPr>
          <w:rFonts w:ascii="Calibri" w:hAnsi="Calibri"/>
          <w:lang w:val="el-GR"/>
        </w:rPr>
      </w:pPr>
    </w:p>
    <w:p w14:paraId="07091BBE" w14:textId="77777777" w:rsidR="00516F1C" w:rsidRPr="00C1114D" w:rsidRDefault="00516F1C" w:rsidP="00516F1C">
      <w:pPr>
        <w:pStyle w:val="Body1"/>
        <w:spacing w:line="276" w:lineRule="auto"/>
        <w:rPr>
          <w:rFonts w:ascii="Calibri" w:hAnsi="Calibri"/>
          <w:b/>
          <w:lang w:val="el-GR"/>
        </w:rPr>
      </w:pPr>
      <w:r w:rsidRPr="00C1114D">
        <w:rPr>
          <w:rFonts w:ascii="Calibri" w:hAnsi="Calibri"/>
          <w:b/>
          <w:lang w:val="el-GR"/>
        </w:rPr>
        <w:t xml:space="preserve">Τρίτη, Πέμπτη, Παρασκευή                                                                   Δευτέρα &amp; Τετάρτη                                            </w:t>
      </w:r>
    </w:p>
    <w:p w14:paraId="0379F4C2" w14:textId="77777777" w:rsidR="00516F1C" w:rsidRDefault="00516F1C" w:rsidP="00516F1C">
      <w:pPr>
        <w:pStyle w:val="Body1"/>
        <w:spacing w:line="276" w:lineRule="auto"/>
        <w:rPr>
          <w:rFonts w:ascii="Calibri" w:hAnsi="Calibri"/>
          <w:lang w:val="el-GR"/>
        </w:rPr>
      </w:pPr>
      <w:r w:rsidRPr="00C1114D">
        <w:rPr>
          <w:rFonts w:ascii="Calibri" w:hAnsi="Calibri"/>
          <w:i/>
          <w:color w:val="1F497D"/>
          <w:lang w:val="el-GR"/>
        </w:rPr>
        <w:t>8.00 - 9.30</w:t>
      </w:r>
      <w:r w:rsidRPr="00C1114D">
        <w:rPr>
          <w:rFonts w:ascii="Calibri" w:hAnsi="Calibri"/>
          <w:lang w:val="el-GR"/>
        </w:rPr>
        <w:t xml:space="preserve">     </w:t>
      </w:r>
      <w:r>
        <w:rPr>
          <w:rFonts w:ascii="Calibri" w:hAnsi="Calibri"/>
          <w:lang w:val="el-GR"/>
        </w:rPr>
        <w:t xml:space="preserve">                                                                                                  </w:t>
      </w:r>
      <w:r w:rsidRPr="00C1114D">
        <w:rPr>
          <w:rFonts w:ascii="Calibri" w:hAnsi="Calibri"/>
          <w:i/>
          <w:color w:val="1F497D"/>
          <w:lang w:val="el-GR"/>
        </w:rPr>
        <w:t>8.00 – 1</w:t>
      </w:r>
      <w:r>
        <w:rPr>
          <w:rFonts w:ascii="Calibri" w:hAnsi="Calibri"/>
          <w:i/>
          <w:color w:val="1F497D"/>
          <w:lang w:val="el-GR"/>
        </w:rPr>
        <w:t>5</w:t>
      </w:r>
      <w:r w:rsidRPr="00C1114D">
        <w:rPr>
          <w:rFonts w:ascii="Calibri" w:hAnsi="Calibri"/>
          <w:i/>
          <w:color w:val="1F497D"/>
          <w:lang w:val="el-GR"/>
        </w:rPr>
        <w:t>.30</w:t>
      </w:r>
      <w:r w:rsidRPr="00C1114D">
        <w:rPr>
          <w:rFonts w:ascii="Calibri" w:hAnsi="Calibri"/>
          <w:lang w:val="el-GR"/>
        </w:rPr>
        <w:t xml:space="preserve">  </w:t>
      </w:r>
      <w:r>
        <w:rPr>
          <w:rFonts w:ascii="Calibri" w:hAnsi="Calibri"/>
          <w:lang w:val="el-GR"/>
        </w:rPr>
        <w:t xml:space="preserve">   </w:t>
      </w:r>
    </w:p>
    <w:p w14:paraId="78AF7ACF" w14:textId="77777777" w:rsidR="00516F1C" w:rsidRPr="00C1114D" w:rsidRDefault="00516F1C" w:rsidP="00516F1C">
      <w:pPr>
        <w:pStyle w:val="Body1"/>
        <w:spacing w:line="276" w:lineRule="auto"/>
        <w:rPr>
          <w:rFonts w:ascii="Calibri" w:hAnsi="Calibri"/>
          <w:lang w:val="el-GR"/>
        </w:rPr>
      </w:pPr>
      <w:r w:rsidRPr="00C1114D">
        <w:rPr>
          <w:rFonts w:ascii="Calibri" w:hAnsi="Calibri"/>
          <w:lang w:val="el-GR"/>
        </w:rPr>
        <w:t xml:space="preserve">Εξέταση νοσηλευομένων ασθενών,   </w:t>
      </w:r>
      <w:r>
        <w:rPr>
          <w:rFonts w:ascii="Calibri" w:hAnsi="Calibri"/>
          <w:lang w:val="el-GR"/>
        </w:rPr>
        <w:t xml:space="preserve">                                                        </w:t>
      </w:r>
      <w:r w:rsidRPr="00C1114D">
        <w:rPr>
          <w:rFonts w:ascii="Calibri" w:hAnsi="Calibri"/>
          <w:lang w:val="el-GR"/>
        </w:rPr>
        <w:t>Χειρουργείο</w:t>
      </w:r>
    </w:p>
    <w:p w14:paraId="7F074A36" w14:textId="77777777" w:rsidR="00516F1C" w:rsidRDefault="00516F1C" w:rsidP="00516F1C">
      <w:pPr>
        <w:pStyle w:val="Body1"/>
        <w:spacing w:line="276" w:lineRule="auto"/>
        <w:rPr>
          <w:rFonts w:ascii="Calibri" w:hAnsi="Calibri"/>
          <w:lang w:val="el-GR"/>
        </w:rPr>
      </w:pPr>
      <w:r>
        <w:rPr>
          <w:rFonts w:ascii="Calibri" w:hAnsi="Calibri"/>
          <w:lang w:val="el-GR"/>
        </w:rPr>
        <w:t xml:space="preserve"> </w:t>
      </w:r>
      <w:r w:rsidRPr="00C1114D">
        <w:rPr>
          <w:rFonts w:ascii="Calibri" w:hAnsi="Calibri"/>
          <w:lang w:val="el-GR"/>
        </w:rPr>
        <w:t>ιατρικές οδηγίες, αλλαγέ</w:t>
      </w:r>
      <w:r>
        <w:rPr>
          <w:rFonts w:ascii="Calibri" w:hAnsi="Calibri"/>
          <w:lang w:val="el-GR"/>
        </w:rPr>
        <w:t>ς</w:t>
      </w:r>
    </w:p>
    <w:p w14:paraId="55B6F2ED" w14:textId="77777777" w:rsidR="00516F1C" w:rsidRPr="00C1114D" w:rsidRDefault="00516F1C" w:rsidP="00516F1C">
      <w:pPr>
        <w:pStyle w:val="Body1"/>
        <w:spacing w:line="276" w:lineRule="auto"/>
        <w:rPr>
          <w:rFonts w:ascii="Calibri" w:hAnsi="Calibri"/>
          <w:lang w:val="el-GR"/>
        </w:rPr>
      </w:pPr>
      <w:r w:rsidRPr="00C1114D">
        <w:rPr>
          <w:rFonts w:ascii="Calibri" w:hAnsi="Calibri"/>
          <w:lang w:val="el-GR"/>
        </w:rPr>
        <w:t>Προεγχειρητικός έλεγχος προς χειρουργείο ασθενών</w:t>
      </w:r>
    </w:p>
    <w:p w14:paraId="66924AEF" w14:textId="77777777" w:rsidR="00516F1C" w:rsidRDefault="00516F1C" w:rsidP="00516F1C">
      <w:pPr>
        <w:pStyle w:val="Body1"/>
        <w:spacing w:line="276" w:lineRule="auto"/>
        <w:rPr>
          <w:rFonts w:ascii="Calibri" w:hAnsi="Calibri"/>
          <w:i/>
          <w:color w:val="1F497D"/>
          <w:lang w:val="el-GR"/>
        </w:rPr>
      </w:pPr>
    </w:p>
    <w:p w14:paraId="15518EB0" w14:textId="77777777" w:rsidR="00516F1C" w:rsidRPr="008D6A29" w:rsidRDefault="00516F1C" w:rsidP="00516F1C">
      <w:pPr>
        <w:pStyle w:val="Body1"/>
        <w:spacing w:line="276" w:lineRule="auto"/>
        <w:rPr>
          <w:rFonts w:ascii="Calibri" w:hAnsi="Calibri"/>
          <w:i/>
          <w:lang w:val="el-GR"/>
        </w:rPr>
      </w:pPr>
      <w:r w:rsidRPr="008D6A29">
        <w:rPr>
          <w:rFonts w:ascii="Calibri" w:hAnsi="Calibri"/>
          <w:i/>
          <w:color w:val="1F497D"/>
          <w:lang w:val="el-GR"/>
        </w:rPr>
        <w:t>9.00 – 13.00</w:t>
      </w:r>
      <w:r w:rsidRPr="008D6A29">
        <w:rPr>
          <w:rFonts w:ascii="Calibri" w:hAnsi="Calibri"/>
          <w:i/>
          <w:lang w:val="el-GR"/>
        </w:rPr>
        <w:t xml:space="preserve">      Τακτικά εξωτερικά ιατρεία (σύμφωνα με το πρόγραμμα)</w:t>
      </w:r>
    </w:p>
    <w:p w14:paraId="74DBC3EF" w14:textId="77777777" w:rsidR="00516F1C" w:rsidRDefault="00516F1C" w:rsidP="00516F1C">
      <w:pPr>
        <w:pStyle w:val="Body1"/>
        <w:spacing w:line="276" w:lineRule="auto"/>
        <w:rPr>
          <w:rFonts w:ascii="Calibri" w:hAnsi="Calibri"/>
          <w:i/>
          <w:color w:val="1F497D"/>
          <w:lang w:val="el-GR"/>
        </w:rPr>
      </w:pPr>
    </w:p>
    <w:p w14:paraId="2DF8AB66" w14:textId="77777777" w:rsidR="00516F1C" w:rsidRPr="008D6A29" w:rsidRDefault="00516F1C" w:rsidP="00516F1C">
      <w:pPr>
        <w:pStyle w:val="Body1"/>
        <w:spacing w:line="276" w:lineRule="auto"/>
        <w:rPr>
          <w:rFonts w:ascii="Calibri" w:hAnsi="Calibri"/>
          <w:lang w:val="el-GR"/>
        </w:rPr>
      </w:pPr>
      <w:r w:rsidRPr="008D6A29">
        <w:rPr>
          <w:rFonts w:ascii="Calibri" w:hAnsi="Calibri"/>
          <w:i/>
          <w:color w:val="1F497D"/>
          <w:lang w:val="el-GR"/>
        </w:rPr>
        <w:t>9.30 - 10.30</w:t>
      </w:r>
      <w:r w:rsidRPr="008D6A29">
        <w:rPr>
          <w:rFonts w:ascii="Calibri" w:hAnsi="Calibri"/>
          <w:lang w:val="el-GR"/>
        </w:rPr>
        <w:t xml:space="preserve">       Συζήτηση περιστατικών -  Α΄ Ενημέρωση ιατρών κλινικής</w:t>
      </w:r>
    </w:p>
    <w:p w14:paraId="37D44065" w14:textId="77777777" w:rsidR="00516F1C" w:rsidRDefault="00516F1C" w:rsidP="00516F1C">
      <w:pPr>
        <w:pStyle w:val="Body1"/>
        <w:spacing w:line="276" w:lineRule="auto"/>
        <w:rPr>
          <w:rFonts w:ascii="Calibri" w:hAnsi="Calibri"/>
          <w:i/>
          <w:color w:val="1F497D"/>
          <w:lang w:val="el-GR"/>
        </w:rPr>
      </w:pPr>
    </w:p>
    <w:p w14:paraId="64B74273" w14:textId="77777777" w:rsidR="00516F1C" w:rsidRPr="008D6A29" w:rsidRDefault="00516F1C" w:rsidP="00516F1C">
      <w:pPr>
        <w:pStyle w:val="Body1"/>
        <w:spacing w:line="276" w:lineRule="auto"/>
        <w:rPr>
          <w:rFonts w:ascii="Calibri" w:hAnsi="Calibri"/>
          <w:lang w:val="el-GR"/>
        </w:rPr>
      </w:pPr>
      <w:r w:rsidRPr="008D6A29">
        <w:rPr>
          <w:rFonts w:ascii="Calibri" w:hAnsi="Calibri"/>
          <w:i/>
          <w:color w:val="1F497D"/>
          <w:lang w:val="el-GR"/>
        </w:rPr>
        <w:t>10.30 - 13.00</w:t>
      </w:r>
      <w:r w:rsidRPr="008D6A29">
        <w:rPr>
          <w:rFonts w:ascii="Calibri" w:hAnsi="Calibri"/>
          <w:lang w:val="el-GR"/>
        </w:rPr>
        <w:t xml:space="preserve">     Εξιτήρια ασθενών, διεκπεραίωση οδηγιών νοσηλευομένων ασθενών, προετοιμασία φακέλων ασθενών προς χειρουργείο</w:t>
      </w:r>
    </w:p>
    <w:p w14:paraId="657D14DC" w14:textId="77777777" w:rsidR="00516F1C" w:rsidRDefault="00516F1C" w:rsidP="00516F1C">
      <w:pPr>
        <w:pStyle w:val="Body1"/>
        <w:spacing w:line="276" w:lineRule="auto"/>
        <w:rPr>
          <w:rFonts w:ascii="Calibri" w:hAnsi="Calibri"/>
          <w:i/>
          <w:color w:val="1F497D"/>
          <w:lang w:val="el-GR"/>
        </w:rPr>
      </w:pPr>
    </w:p>
    <w:p w14:paraId="0A962905" w14:textId="77777777" w:rsidR="00516F1C" w:rsidRPr="008D6A29" w:rsidRDefault="00516F1C" w:rsidP="00516F1C">
      <w:pPr>
        <w:pStyle w:val="Body1"/>
        <w:spacing w:line="276" w:lineRule="auto"/>
        <w:rPr>
          <w:rFonts w:ascii="Calibri" w:hAnsi="Calibri"/>
          <w:lang w:val="el-GR"/>
        </w:rPr>
      </w:pPr>
      <w:r w:rsidRPr="008D6A29">
        <w:rPr>
          <w:rFonts w:ascii="Calibri" w:hAnsi="Calibri"/>
          <w:i/>
          <w:color w:val="1F497D"/>
          <w:lang w:val="el-GR"/>
        </w:rPr>
        <w:t>12.00 – 13.00</w:t>
      </w:r>
      <w:r w:rsidRPr="008D6A29">
        <w:rPr>
          <w:rFonts w:ascii="Calibri" w:hAnsi="Calibri"/>
          <w:lang w:val="el-GR"/>
        </w:rPr>
        <w:t xml:space="preserve">    Μαθήματα – Βιβλιογραφική ενημέρωση (σύμφωνα με το πρόγραμμα)</w:t>
      </w:r>
    </w:p>
    <w:p w14:paraId="3DB06A47" w14:textId="77777777" w:rsidR="00516F1C" w:rsidRDefault="00516F1C" w:rsidP="00516F1C">
      <w:pPr>
        <w:pStyle w:val="Body1"/>
        <w:spacing w:line="276" w:lineRule="auto"/>
        <w:rPr>
          <w:rFonts w:ascii="Calibri" w:hAnsi="Calibri"/>
          <w:i/>
          <w:color w:val="1F497D"/>
          <w:lang w:val="el-GR"/>
        </w:rPr>
      </w:pPr>
    </w:p>
    <w:p w14:paraId="33E9E7E1" w14:textId="77777777" w:rsidR="00516F1C" w:rsidRDefault="00516F1C" w:rsidP="00516F1C">
      <w:pPr>
        <w:pStyle w:val="Body1"/>
        <w:spacing w:line="276" w:lineRule="auto"/>
        <w:rPr>
          <w:rFonts w:ascii="Calibri" w:hAnsi="Calibri"/>
          <w:color w:val="auto"/>
          <w:lang w:val="el-GR"/>
        </w:rPr>
      </w:pPr>
      <w:r w:rsidRPr="008D6A29">
        <w:rPr>
          <w:rFonts w:ascii="Calibri" w:hAnsi="Calibri"/>
          <w:i/>
          <w:color w:val="1F497D"/>
          <w:lang w:val="el-GR"/>
        </w:rPr>
        <w:t>13.00 - 14.30</w:t>
      </w:r>
      <w:r w:rsidRPr="008D6A29">
        <w:rPr>
          <w:rFonts w:ascii="Calibri" w:hAnsi="Calibri"/>
          <w:i/>
          <w:color w:val="auto"/>
          <w:lang w:val="el-GR"/>
        </w:rPr>
        <w:t xml:space="preserve">   </w:t>
      </w:r>
      <w:r w:rsidRPr="008D6A29">
        <w:rPr>
          <w:rFonts w:ascii="Calibri" w:hAnsi="Calibri"/>
          <w:color w:val="auto"/>
          <w:lang w:val="el-GR"/>
        </w:rPr>
        <w:t xml:space="preserve">  Συζήτηση περιστατικών προς χειρουργείο – Β΄ Ενημέρωση ιατρών κλινικής</w:t>
      </w:r>
    </w:p>
    <w:p w14:paraId="2F718485" w14:textId="77777777" w:rsidR="008A64A8" w:rsidRDefault="008A64A8" w:rsidP="00516F1C">
      <w:pPr>
        <w:pStyle w:val="Body1"/>
        <w:spacing w:line="276" w:lineRule="auto"/>
        <w:rPr>
          <w:rFonts w:ascii="Calibri" w:hAnsi="Calibri"/>
          <w:color w:val="auto"/>
          <w:lang w:val="el-GR"/>
        </w:rPr>
      </w:pPr>
    </w:p>
    <w:p w14:paraId="30F5BDBB" w14:textId="77777777" w:rsidR="008A64A8" w:rsidRDefault="008A64A8" w:rsidP="00516F1C">
      <w:pPr>
        <w:pStyle w:val="Body1"/>
        <w:spacing w:line="276" w:lineRule="auto"/>
        <w:rPr>
          <w:rFonts w:ascii="Calibri" w:hAnsi="Calibri"/>
          <w:color w:val="auto"/>
          <w:lang w:val="el-GR"/>
        </w:rPr>
      </w:pPr>
    </w:p>
    <w:p w14:paraId="5E7C797C" w14:textId="77777777" w:rsidR="008A64A8" w:rsidRPr="008D6A29" w:rsidRDefault="008A64A8" w:rsidP="00516F1C">
      <w:pPr>
        <w:pStyle w:val="Body1"/>
        <w:spacing w:line="276" w:lineRule="auto"/>
        <w:rPr>
          <w:rFonts w:ascii="Calibri" w:hAnsi="Calibri"/>
          <w:color w:val="auto"/>
          <w:lang w:val="el-GR"/>
        </w:rPr>
      </w:pPr>
    </w:p>
    <w:p w14:paraId="684D7FFB" w14:textId="3257997C" w:rsidR="00516F1C" w:rsidRPr="001D37A1" w:rsidRDefault="00516F1C" w:rsidP="00516F1C">
      <w:pPr>
        <w:pStyle w:val="Body1"/>
        <w:pBdr>
          <w:top w:val="single" w:sz="4" w:space="1" w:color="auto"/>
          <w:left w:val="single" w:sz="4" w:space="4" w:color="auto"/>
          <w:bottom w:val="single" w:sz="4" w:space="1" w:color="auto"/>
          <w:right w:val="single" w:sz="4" w:space="4" w:color="auto"/>
        </w:pBdr>
        <w:spacing w:line="276" w:lineRule="auto"/>
        <w:rPr>
          <w:rFonts w:ascii="Calibri" w:hAnsi="Calibri"/>
          <w:b/>
          <w:sz w:val="28"/>
          <w:szCs w:val="28"/>
          <w:lang w:val="el-GR"/>
        </w:rPr>
      </w:pPr>
      <w:r w:rsidRPr="008A64A8">
        <w:rPr>
          <w:rFonts w:ascii="Calibri" w:hAnsi="Calibri"/>
          <w:b/>
          <w:sz w:val="28"/>
          <w:szCs w:val="28"/>
          <w:lang w:val="el-GR"/>
        </w:rPr>
        <w:lastRenderedPageBreak/>
        <w:t>ΕΚΠΑΙΔΕΥΤΙΚΟ ΠΡΟΓΡΑΜΜΑ</w:t>
      </w:r>
      <w:r w:rsidR="001D37A1">
        <w:rPr>
          <w:rFonts w:ascii="Calibri" w:hAnsi="Calibri"/>
          <w:b/>
          <w:sz w:val="28"/>
          <w:szCs w:val="28"/>
        </w:rPr>
        <w:t xml:space="preserve"> </w:t>
      </w:r>
      <w:r w:rsidR="001D37A1">
        <w:rPr>
          <w:rFonts w:ascii="Calibri" w:hAnsi="Calibri"/>
          <w:b/>
          <w:sz w:val="28"/>
          <w:szCs w:val="28"/>
          <w:lang w:val="el-GR"/>
        </w:rPr>
        <w:t>ΑΚΑΔΗΜΑΪΚΟΥ ΕΤΟΥΣ 2014-2015</w:t>
      </w:r>
    </w:p>
    <w:p w14:paraId="3B5BCC2E"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 xml:space="preserve">Πέμπτη, 11/9/2014: Ομιλία: </w:t>
      </w:r>
    </w:p>
    <w:p w14:paraId="4BB4D528"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Π. Γρίβας «Τεχνητή διατροφή στον χειρουργικό ασθενή»</w:t>
      </w:r>
    </w:p>
    <w:p w14:paraId="73622E34" w14:textId="77777777" w:rsidR="004F45DB" w:rsidRPr="004F45DB" w:rsidRDefault="004F45DB" w:rsidP="004F45DB">
      <w:pPr>
        <w:pStyle w:val="ListParagraph"/>
        <w:rPr>
          <w:rFonts w:asciiTheme="minorHAnsi" w:hAnsiTheme="minorHAnsi"/>
        </w:rPr>
      </w:pPr>
    </w:p>
    <w:p w14:paraId="18937675"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Πέμπτη, 18/9/2014: Βιβλιογραφική ενημέρωση για την «Οξεία σκωληκοειδίτιδα»:</w:t>
      </w:r>
    </w:p>
    <w:p w14:paraId="6C3419D4" w14:textId="77777777" w:rsidR="004F45DB" w:rsidRPr="004F45DB" w:rsidRDefault="004F45DB" w:rsidP="00F912C3">
      <w:pPr>
        <w:pStyle w:val="ListParagraph"/>
        <w:numPr>
          <w:ilvl w:val="1"/>
          <w:numId w:val="14"/>
        </w:numPr>
        <w:spacing w:after="160"/>
        <w:rPr>
          <w:rFonts w:asciiTheme="minorHAnsi" w:hAnsiTheme="minorHAnsi"/>
          <w:lang w:val="en-US"/>
        </w:rPr>
      </w:pPr>
      <w:r w:rsidRPr="004F45DB">
        <w:rPr>
          <w:rFonts w:asciiTheme="minorHAnsi" w:hAnsiTheme="minorHAnsi"/>
        </w:rPr>
        <w:t>Σ. Δρακοπούλου: “</w:t>
      </w:r>
      <w:proofErr w:type="spellStart"/>
      <w:r w:rsidRPr="004F45DB">
        <w:rPr>
          <w:rFonts w:asciiTheme="minorHAnsi" w:hAnsiTheme="minorHAnsi"/>
          <w:lang w:val="en-US"/>
        </w:rPr>
        <w:t>Ohle</w:t>
      </w:r>
      <w:proofErr w:type="spellEnd"/>
      <w:r w:rsidRPr="004F45DB">
        <w:rPr>
          <w:rFonts w:asciiTheme="minorHAnsi" w:hAnsiTheme="minorHAnsi"/>
        </w:rPr>
        <w:t xml:space="preserve"> </w:t>
      </w:r>
      <w:r w:rsidRPr="004F45DB">
        <w:rPr>
          <w:rFonts w:asciiTheme="minorHAnsi" w:hAnsiTheme="minorHAnsi"/>
          <w:lang w:val="en-US"/>
        </w:rPr>
        <w:t>R</w:t>
      </w:r>
      <w:r w:rsidRPr="004F45DB">
        <w:rPr>
          <w:rFonts w:asciiTheme="minorHAnsi" w:hAnsiTheme="minorHAnsi"/>
        </w:rPr>
        <w:t xml:space="preserve">, </w:t>
      </w:r>
      <w:r w:rsidRPr="004F45DB">
        <w:rPr>
          <w:rFonts w:asciiTheme="minorHAnsi" w:hAnsiTheme="minorHAnsi"/>
          <w:lang w:val="en-US"/>
        </w:rPr>
        <w:t>et</w:t>
      </w:r>
      <w:r w:rsidRPr="004F45DB">
        <w:rPr>
          <w:rFonts w:asciiTheme="minorHAnsi" w:hAnsiTheme="minorHAnsi"/>
        </w:rPr>
        <w:t xml:space="preserve"> </w:t>
      </w:r>
      <w:r w:rsidRPr="004F45DB">
        <w:rPr>
          <w:rFonts w:asciiTheme="minorHAnsi" w:hAnsiTheme="minorHAnsi"/>
          <w:lang w:val="en-US"/>
        </w:rPr>
        <w:t>al</w:t>
      </w:r>
      <w:r w:rsidRPr="004F45DB">
        <w:rPr>
          <w:rFonts w:asciiTheme="minorHAnsi" w:hAnsiTheme="minorHAnsi"/>
        </w:rPr>
        <w:t xml:space="preserve">. </w:t>
      </w:r>
      <w:r w:rsidRPr="004F45DB">
        <w:rPr>
          <w:rFonts w:asciiTheme="minorHAnsi" w:hAnsiTheme="minorHAnsi"/>
          <w:lang w:val="en-US"/>
        </w:rPr>
        <w:t xml:space="preserve">The Alvarado </w:t>
      </w:r>
      <w:proofErr w:type="gramStart"/>
      <w:r w:rsidRPr="004F45DB">
        <w:rPr>
          <w:rFonts w:asciiTheme="minorHAnsi" w:hAnsiTheme="minorHAnsi"/>
          <w:lang w:val="en-US"/>
        </w:rPr>
        <w:t>score</w:t>
      </w:r>
      <w:proofErr w:type="gramEnd"/>
      <w:r w:rsidRPr="004F45DB">
        <w:rPr>
          <w:rFonts w:asciiTheme="minorHAnsi" w:hAnsiTheme="minorHAnsi"/>
          <w:lang w:val="en-US"/>
        </w:rPr>
        <w:t xml:space="preserve"> for predicting acute appendicitis: a systematic review. BMC Med. 2011”</w:t>
      </w:r>
    </w:p>
    <w:p w14:paraId="25CFC41E" w14:textId="77777777" w:rsidR="004F45DB" w:rsidRPr="004F45DB" w:rsidRDefault="004F45DB" w:rsidP="00F912C3">
      <w:pPr>
        <w:pStyle w:val="ListParagraph"/>
        <w:numPr>
          <w:ilvl w:val="1"/>
          <w:numId w:val="14"/>
        </w:numPr>
        <w:spacing w:after="160"/>
        <w:rPr>
          <w:rFonts w:asciiTheme="minorHAnsi" w:hAnsiTheme="minorHAnsi"/>
          <w:lang w:val="en-US"/>
        </w:rPr>
      </w:pPr>
      <w:r w:rsidRPr="004F45DB">
        <w:rPr>
          <w:rFonts w:asciiTheme="minorHAnsi" w:hAnsiTheme="minorHAnsi"/>
        </w:rPr>
        <w:t>Ε</w:t>
      </w:r>
      <w:r w:rsidRPr="004F45DB">
        <w:rPr>
          <w:rFonts w:asciiTheme="minorHAnsi" w:hAnsiTheme="minorHAnsi"/>
          <w:lang w:val="en-US"/>
        </w:rPr>
        <w:t xml:space="preserve">. </w:t>
      </w:r>
      <w:r w:rsidRPr="004F45DB">
        <w:rPr>
          <w:rFonts w:asciiTheme="minorHAnsi" w:hAnsiTheme="minorHAnsi"/>
        </w:rPr>
        <w:t>Ευσταθίου</w:t>
      </w:r>
      <w:r w:rsidRPr="004F45DB">
        <w:rPr>
          <w:rFonts w:asciiTheme="minorHAnsi" w:hAnsiTheme="minorHAnsi"/>
          <w:lang w:val="en-US"/>
        </w:rPr>
        <w:t xml:space="preserve">: “HE </w:t>
      </w:r>
      <w:proofErr w:type="spellStart"/>
      <w:r w:rsidRPr="004F45DB">
        <w:rPr>
          <w:rFonts w:asciiTheme="minorHAnsi" w:hAnsiTheme="minorHAnsi"/>
          <w:lang w:val="en-US"/>
        </w:rPr>
        <w:t>Sammalkorpi</w:t>
      </w:r>
      <w:proofErr w:type="spellEnd"/>
      <w:r w:rsidRPr="004F45DB">
        <w:rPr>
          <w:rFonts w:asciiTheme="minorHAnsi" w:hAnsiTheme="minorHAnsi"/>
          <w:lang w:val="en-US"/>
        </w:rPr>
        <w:t xml:space="preserve"> et al. A new adult appendicitis score improves diagnostic accuracy of acute appendicitis: a </w:t>
      </w:r>
      <w:proofErr w:type="spellStart"/>
      <w:r w:rsidRPr="004F45DB">
        <w:rPr>
          <w:rFonts w:asciiTheme="minorHAnsi" w:hAnsiTheme="minorHAnsi"/>
          <w:lang w:val="en-US"/>
        </w:rPr>
        <w:t>prosective</w:t>
      </w:r>
      <w:proofErr w:type="spellEnd"/>
      <w:r w:rsidRPr="004F45DB">
        <w:rPr>
          <w:rFonts w:asciiTheme="minorHAnsi" w:hAnsiTheme="minorHAnsi"/>
          <w:lang w:val="en-US"/>
        </w:rPr>
        <w:t xml:space="preserve"> study, BMC Gastroenterology. 2014”.</w:t>
      </w:r>
    </w:p>
    <w:p w14:paraId="2EA36E2B"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Α</w:t>
      </w:r>
      <w:r w:rsidRPr="004F45DB">
        <w:rPr>
          <w:rFonts w:asciiTheme="minorHAnsi" w:hAnsiTheme="minorHAnsi"/>
          <w:lang w:val="en-US"/>
        </w:rPr>
        <w:t xml:space="preserve">. </w:t>
      </w:r>
      <w:r w:rsidRPr="004F45DB">
        <w:rPr>
          <w:rFonts w:asciiTheme="minorHAnsi" w:hAnsiTheme="minorHAnsi"/>
        </w:rPr>
        <w:t>Λιαράκος</w:t>
      </w:r>
      <w:r w:rsidRPr="004F45DB">
        <w:rPr>
          <w:rFonts w:asciiTheme="minorHAnsi" w:hAnsiTheme="minorHAnsi"/>
          <w:lang w:val="en-US"/>
        </w:rPr>
        <w:t>: “</w:t>
      </w:r>
      <w:proofErr w:type="spellStart"/>
      <w:r w:rsidRPr="004F45DB">
        <w:rPr>
          <w:rFonts w:asciiTheme="minorHAnsi" w:hAnsiTheme="minorHAnsi"/>
          <w:lang w:val="en-US"/>
        </w:rPr>
        <w:t>Burcharth</w:t>
      </w:r>
      <w:proofErr w:type="spellEnd"/>
      <w:r w:rsidRPr="004F45DB">
        <w:rPr>
          <w:rFonts w:asciiTheme="minorHAnsi" w:hAnsiTheme="minorHAnsi"/>
          <w:lang w:val="en-US"/>
        </w:rPr>
        <w:t xml:space="preserve"> J, et al. Hyperbilirubinemia as a predictor for </w:t>
      </w:r>
      <w:proofErr w:type="spellStart"/>
      <w:r w:rsidRPr="004F45DB">
        <w:rPr>
          <w:rFonts w:asciiTheme="minorHAnsi" w:hAnsiTheme="minorHAnsi"/>
          <w:lang w:val="en-US"/>
        </w:rPr>
        <w:t>appendiceal</w:t>
      </w:r>
      <w:proofErr w:type="spellEnd"/>
      <w:r w:rsidRPr="004F45DB">
        <w:rPr>
          <w:rFonts w:asciiTheme="minorHAnsi" w:hAnsiTheme="minorHAnsi"/>
          <w:lang w:val="en-US"/>
        </w:rPr>
        <w:t xml:space="preserve"> perforation: a systematic review. </w:t>
      </w:r>
      <w:proofErr w:type="spellStart"/>
      <w:r w:rsidRPr="004F45DB">
        <w:rPr>
          <w:rFonts w:asciiTheme="minorHAnsi" w:hAnsiTheme="minorHAnsi"/>
          <w:lang w:val="en-US"/>
        </w:rPr>
        <w:t>Scand</w:t>
      </w:r>
      <w:proofErr w:type="spellEnd"/>
      <w:r w:rsidRPr="004F45DB">
        <w:rPr>
          <w:rFonts w:asciiTheme="minorHAnsi" w:hAnsiTheme="minorHAnsi"/>
          <w:lang w:val="en-US"/>
        </w:rPr>
        <w:t xml:space="preserve"> J Surg.2013”</w:t>
      </w:r>
    </w:p>
    <w:p w14:paraId="4EC63519"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Π</w:t>
      </w:r>
      <w:r w:rsidRPr="004F45DB">
        <w:rPr>
          <w:rFonts w:asciiTheme="minorHAnsi" w:hAnsiTheme="minorHAnsi"/>
          <w:lang w:val="en-US"/>
        </w:rPr>
        <w:t xml:space="preserve">. </w:t>
      </w:r>
      <w:r w:rsidRPr="004F45DB">
        <w:rPr>
          <w:rFonts w:asciiTheme="minorHAnsi" w:hAnsiTheme="minorHAnsi"/>
        </w:rPr>
        <w:t>Δικαιάκος</w:t>
      </w:r>
      <w:r w:rsidRPr="004F45DB">
        <w:rPr>
          <w:rFonts w:asciiTheme="minorHAnsi" w:hAnsiTheme="minorHAnsi"/>
          <w:lang w:val="en-US"/>
        </w:rPr>
        <w:t xml:space="preserve">: “Wilms IM, et al. Appendectomy versus antibiotic treatment for acute appendicitis. Cochrane Database </w:t>
      </w:r>
      <w:proofErr w:type="spellStart"/>
      <w:r w:rsidRPr="004F45DB">
        <w:rPr>
          <w:rFonts w:asciiTheme="minorHAnsi" w:hAnsiTheme="minorHAnsi"/>
          <w:lang w:val="en-US"/>
        </w:rPr>
        <w:t>Syst</w:t>
      </w:r>
      <w:proofErr w:type="spellEnd"/>
      <w:r w:rsidRPr="004F45DB">
        <w:rPr>
          <w:rFonts w:asciiTheme="minorHAnsi" w:hAnsiTheme="minorHAnsi"/>
          <w:lang w:val="en-US"/>
        </w:rPr>
        <w:t xml:space="preserve"> Rev. 2011”</w:t>
      </w:r>
    </w:p>
    <w:p w14:paraId="24EFD2E1" w14:textId="77777777" w:rsidR="004F45DB" w:rsidRPr="004F45DB" w:rsidRDefault="004F45DB" w:rsidP="00F912C3">
      <w:pPr>
        <w:pStyle w:val="ListParagraph"/>
        <w:numPr>
          <w:ilvl w:val="1"/>
          <w:numId w:val="14"/>
        </w:numPr>
        <w:spacing w:after="160"/>
        <w:rPr>
          <w:rFonts w:asciiTheme="minorHAnsi" w:hAnsiTheme="minorHAnsi"/>
          <w:lang w:val="en-US"/>
        </w:rPr>
      </w:pPr>
      <w:r w:rsidRPr="004F45DB">
        <w:rPr>
          <w:rFonts w:asciiTheme="minorHAnsi" w:hAnsiTheme="minorHAnsi"/>
        </w:rPr>
        <w:t>Α</w:t>
      </w:r>
      <w:r w:rsidRPr="004F45DB">
        <w:rPr>
          <w:rFonts w:asciiTheme="minorHAnsi" w:hAnsiTheme="minorHAnsi"/>
          <w:lang w:val="en-US"/>
        </w:rPr>
        <w:t xml:space="preserve">. </w:t>
      </w:r>
      <w:r w:rsidRPr="004F45DB">
        <w:rPr>
          <w:rFonts w:asciiTheme="minorHAnsi" w:hAnsiTheme="minorHAnsi"/>
        </w:rPr>
        <w:t>Αποστολόπουλος</w:t>
      </w:r>
      <w:r w:rsidRPr="004F45DB">
        <w:rPr>
          <w:rFonts w:asciiTheme="minorHAnsi" w:hAnsiTheme="minorHAnsi"/>
          <w:lang w:val="en-US"/>
        </w:rPr>
        <w:t xml:space="preserve">: “The use of pre- and post-operative antibiotics in appendicitis”. </w:t>
      </w:r>
      <w:proofErr w:type="spellStart"/>
      <w:r w:rsidRPr="004F45DB">
        <w:rPr>
          <w:rFonts w:asciiTheme="minorHAnsi" w:hAnsiTheme="minorHAnsi"/>
          <w:lang w:val="en-US"/>
        </w:rPr>
        <w:t>Scand</w:t>
      </w:r>
      <w:proofErr w:type="spellEnd"/>
      <w:r w:rsidRPr="004F45DB">
        <w:rPr>
          <w:rFonts w:asciiTheme="minorHAnsi" w:hAnsiTheme="minorHAnsi"/>
          <w:lang w:val="en-US"/>
        </w:rPr>
        <w:t xml:space="preserve"> J </w:t>
      </w:r>
      <w:proofErr w:type="spellStart"/>
      <w:r w:rsidRPr="004F45DB">
        <w:rPr>
          <w:rFonts w:asciiTheme="minorHAnsi" w:hAnsiTheme="minorHAnsi"/>
          <w:lang w:val="en-US"/>
        </w:rPr>
        <w:t>Surg</w:t>
      </w:r>
      <w:proofErr w:type="spellEnd"/>
      <w:r w:rsidRPr="004F45DB">
        <w:rPr>
          <w:rFonts w:asciiTheme="minorHAnsi" w:hAnsiTheme="minorHAnsi"/>
          <w:lang w:val="en-US"/>
        </w:rPr>
        <w:t xml:space="preserve"> 2013</w:t>
      </w:r>
    </w:p>
    <w:p w14:paraId="1F79D091" w14:textId="77777777" w:rsidR="004F45DB" w:rsidRPr="004F45DB" w:rsidRDefault="004F45DB" w:rsidP="00F912C3">
      <w:pPr>
        <w:pStyle w:val="ListParagraph"/>
        <w:numPr>
          <w:ilvl w:val="1"/>
          <w:numId w:val="14"/>
        </w:numPr>
        <w:spacing w:after="160"/>
        <w:rPr>
          <w:rFonts w:asciiTheme="minorHAnsi" w:hAnsiTheme="minorHAnsi"/>
          <w:lang w:val="en-US"/>
        </w:rPr>
      </w:pPr>
      <w:r w:rsidRPr="004F45DB">
        <w:rPr>
          <w:rFonts w:asciiTheme="minorHAnsi" w:hAnsiTheme="minorHAnsi"/>
        </w:rPr>
        <w:t>Ρ</w:t>
      </w:r>
      <w:r w:rsidRPr="004F45DB">
        <w:rPr>
          <w:rFonts w:asciiTheme="minorHAnsi" w:hAnsiTheme="minorHAnsi"/>
          <w:lang w:val="en-US"/>
        </w:rPr>
        <w:t xml:space="preserve">. </w:t>
      </w:r>
      <w:r w:rsidRPr="004F45DB">
        <w:rPr>
          <w:rFonts w:asciiTheme="minorHAnsi" w:hAnsiTheme="minorHAnsi"/>
        </w:rPr>
        <w:t>Μουρελάτου</w:t>
      </w:r>
      <w:r w:rsidRPr="004F45DB">
        <w:rPr>
          <w:rFonts w:asciiTheme="minorHAnsi" w:hAnsiTheme="minorHAnsi"/>
          <w:lang w:val="en-US"/>
        </w:rPr>
        <w:t>: “</w:t>
      </w:r>
      <w:proofErr w:type="spellStart"/>
      <w:r w:rsidRPr="004F45DB">
        <w:rPr>
          <w:rFonts w:asciiTheme="minorHAnsi" w:hAnsiTheme="minorHAnsi"/>
          <w:lang w:val="en-US"/>
        </w:rPr>
        <w:t>Agresta</w:t>
      </w:r>
      <w:proofErr w:type="spellEnd"/>
      <w:r w:rsidRPr="004F45DB">
        <w:rPr>
          <w:rFonts w:asciiTheme="minorHAnsi" w:hAnsiTheme="minorHAnsi"/>
          <w:lang w:val="en-US"/>
        </w:rPr>
        <w:t xml:space="preserve"> F, et al. Acute appendicitis: position paper, WSES, 2013. World J </w:t>
      </w:r>
      <w:proofErr w:type="spellStart"/>
      <w:r w:rsidRPr="004F45DB">
        <w:rPr>
          <w:rFonts w:asciiTheme="minorHAnsi" w:hAnsiTheme="minorHAnsi"/>
          <w:lang w:val="en-US"/>
        </w:rPr>
        <w:t>Emerg</w:t>
      </w:r>
      <w:proofErr w:type="spellEnd"/>
      <w:r w:rsidRPr="004F45DB">
        <w:rPr>
          <w:rFonts w:asciiTheme="minorHAnsi" w:hAnsiTheme="minorHAnsi"/>
          <w:lang w:val="en-US"/>
        </w:rPr>
        <w:t xml:space="preserve"> Surg. 2014”.</w:t>
      </w:r>
    </w:p>
    <w:p w14:paraId="1F430173" w14:textId="77777777" w:rsidR="004F45DB" w:rsidRPr="004F45DB" w:rsidRDefault="004F45DB" w:rsidP="004F45DB">
      <w:pPr>
        <w:pStyle w:val="ListParagraph"/>
        <w:ind w:left="1440"/>
        <w:rPr>
          <w:rFonts w:asciiTheme="minorHAnsi" w:hAnsiTheme="minorHAnsi"/>
          <w:lang w:val="en-US"/>
        </w:rPr>
      </w:pPr>
    </w:p>
    <w:p w14:paraId="689B6A26" w14:textId="77777777" w:rsidR="004F45DB" w:rsidRPr="004F45DB" w:rsidRDefault="004F45DB" w:rsidP="004F45DB">
      <w:pPr>
        <w:pStyle w:val="ListParagraph"/>
        <w:rPr>
          <w:rFonts w:asciiTheme="minorHAnsi" w:hAnsiTheme="minorHAnsi"/>
          <w:lang w:val="en-US"/>
        </w:rPr>
      </w:pPr>
      <w:r w:rsidRPr="004F45DB">
        <w:rPr>
          <w:rFonts w:asciiTheme="minorHAnsi" w:hAnsiTheme="minorHAnsi"/>
        </w:rPr>
        <w:t xml:space="preserve">Σημ. Παρουσιάζεται απλά το είδος της μελέτης (ανασκόπηση, μετα-ανάλυση, κλπ), το ερώτημα ή το θέμα που ερευνάται και τα συμπεράσματα που τελικά προκύπτουν. Η παρουσίαση γίνεται σε χρόνο </w:t>
      </w:r>
      <w:r w:rsidRPr="004F45DB">
        <w:rPr>
          <w:rFonts w:asciiTheme="minorHAnsi" w:hAnsiTheme="minorHAnsi"/>
          <w:lang w:val="en-US"/>
        </w:rPr>
        <w:t xml:space="preserve">max: </w:t>
      </w:r>
      <w:r w:rsidRPr="004F45DB">
        <w:rPr>
          <w:rFonts w:asciiTheme="minorHAnsi" w:hAnsiTheme="minorHAnsi"/>
        </w:rPr>
        <w:t xml:space="preserve">10 </w:t>
      </w:r>
      <w:r w:rsidRPr="004F45DB">
        <w:rPr>
          <w:rFonts w:asciiTheme="minorHAnsi" w:hAnsiTheme="minorHAnsi"/>
          <w:lang w:val="en-US"/>
        </w:rPr>
        <w:t>min.</w:t>
      </w:r>
    </w:p>
    <w:p w14:paraId="2D4417B0" w14:textId="77777777" w:rsidR="004F45DB" w:rsidRPr="004F45DB" w:rsidRDefault="004F45DB" w:rsidP="004F45DB">
      <w:pPr>
        <w:pStyle w:val="ListParagraph"/>
        <w:ind w:left="1440"/>
        <w:rPr>
          <w:rFonts w:asciiTheme="minorHAnsi" w:hAnsiTheme="minorHAnsi"/>
        </w:rPr>
      </w:pPr>
      <w:r w:rsidRPr="004F45DB">
        <w:rPr>
          <w:rFonts w:asciiTheme="minorHAnsi" w:hAnsiTheme="minorHAnsi"/>
        </w:rPr>
        <w:t xml:space="preserve"> </w:t>
      </w:r>
    </w:p>
    <w:p w14:paraId="284D7349"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Πέμπτη, 25/9/2014 (ΓΕΝΙΚΗ ΕΦΗΜΕΡΙΑ)</w:t>
      </w:r>
    </w:p>
    <w:p w14:paraId="3E4C81C6" w14:textId="77777777" w:rsidR="004F45DB" w:rsidRPr="004F45DB" w:rsidRDefault="004F45DB" w:rsidP="004F45DB">
      <w:pPr>
        <w:pStyle w:val="ListParagraph"/>
        <w:rPr>
          <w:rFonts w:asciiTheme="minorHAnsi" w:hAnsiTheme="minorHAnsi"/>
        </w:rPr>
      </w:pPr>
    </w:p>
    <w:p w14:paraId="181B62FF"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Πέμπτη, 2/10/2014: Εξετάσεις πολλαπλής επιλογής με θέμα: «Χολολιθίαση: Βασικές γνώσεις, επιπλοκές, διάγνωση, θεραπεία, χειρουργικές επιπλοκές»</w:t>
      </w:r>
    </w:p>
    <w:p w14:paraId="6DB190D9"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Σημ. Γραπτή εξέταση σε 30-50 ερωτήσεις πολλαπλής επιλογής</w:t>
      </w:r>
    </w:p>
    <w:p w14:paraId="500EC839" w14:textId="77777777" w:rsidR="004F45DB" w:rsidRPr="004F45DB" w:rsidRDefault="004F45DB" w:rsidP="004F45DB">
      <w:pPr>
        <w:pStyle w:val="ListParagraph"/>
        <w:rPr>
          <w:rFonts w:asciiTheme="minorHAnsi" w:hAnsiTheme="minorHAnsi"/>
        </w:rPr>
      </w:pPr>
    </w:p>
    <w:p w14:paraId="6224020E"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 xml:space="preserve">Παρασκευή, 10/10/2014: Ομιλία: </w:t>
      </w:r>
    </w:p>
    <w:p w14:paraId="1A6FBAA4"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 xml:space="preserve">Κ. Κανιώτης «Κήλες κοιλιακού τοιχώματος. Χειρουργική αντιμετώπιση» </w:t>
      </w:r>
    </w:p>
    <w:p w14:paraId="4B57DA1A" w14:textId="77777777" w:rsidR="004F45DB" w:rsidRPr="004F45DB" w:rsidRDefault="004F45DB" w:rsidP="004F45DB">
      <w:pPr>
        <w:pStyle w:val="ListParagraph"/>
        <w:rPr>
          <w:rFonts w:asciiTheme="minorHAnsi" w:hAnsiTheme="minorHAnsi"/>
        </w:rPr>
      </w:pPr>
    </w:p>
    <w:p w14:paraId="0456FDF4" w14:textId="77777777" w:rsidR="004F45DB" w:rsidRPr="004F45DB" w:rsidRDefault="004F45DB" w:rsidP="00F912C3">
      <w:pPr>
        <w:pStyle w:val="ListParagraph"/>
        <w:numPr>
          <w:ilvl w:val="0"/>
          <w:numId w:val="14"/>
        </w:numPr>
        <w:spacing w:after="160" w:line="259" w:lineRule="auto"/>
        <w:rPr>
          <w:rFonts w:asciiTheme="minorHAnsi" w:hAnsiTheme="minorHAnsi"/>
        </w:rPr>
      </w:pPr>
      <w:r w:rsidRPr="004F45DB">
        <w:rPr>
          <w:rFonts w:asciiTheme="minorHAnsi" w:hAnsiTheme="minorHAnsi"/>
        </w:rPr>
        <w:t>Πέμπτη 16/10/2014: Βιβλιογραφική ενημέρωση για την «Οξεία Εκκολπωματίτιδα»</w:t>
      </w:r>
    </w:p>
    <w:p w14:paraId="18591957"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Ρ</w:t>
      </w:r>
      <w:r w:rsidRPr="004F45DB">
        <w:rPr>
          <w:rFonts w:asciiTheme="minorHAnsi" w:hAnsiTheme="minorHAnsi"/>
          <w:lang w:val="en-US"/>
        </w:rPr>
        <w:t xml:space="preserve">. </w:t>
      </w:r>
      <w:r w:rsidRPr="004F45DB">
        <w:rPr>
          <w:rFonts w:asciiTheme="minorHAnsi" w:hAnsiTheme="minorHAnsi"/>
        </w:rPr>
        <w:t>Μουρελάτου</w:t>
      </w:r>
      <w:r w:rsidRPr="004F45DB">
        <w:rPr>
          <w:rFonts w:asciiTheme="minorHAnsi" w:hAnsiTheme="minorHAnsi"/>
          <w:lang w:val="en-US"/>
        </w:rPr>
        <w:t>: “</w:t>
      </w:r>
      <w:proofErr w:type="spellStart"/>
      <w:r w:rsidRPr="004F45DB">
        <w:rPr>
          <w:rFonts w:asciiTheme="minorHAnsi" w:hAnsiTheme="minorHAnsi"/>
          <w:lang w:val="en-US"/>
        </w:rPr>
        <w:t>Tursi</w:t>
      </w:r>
      <w:proofErr w:type="spellEnd"/>
      <w:r w:rsidRPr="004F45DB">
        <w:rPr>
          <w:rFonts w:asciiTheme="minorHAnsi" w:hAnsiTheme="minorHAnsi"/>
          <w:lang w:val="en-US"/>
        </w:rPr>
        <w:t xml:space="preserve"> A, Efficacy, safety, and applicability of outpatient treatment for diverticulitis, Drug, Healthcare and Patient Safety 2014”</w:t>
      </w:r>
    </w:p>
    <w:p w14:paraId="2D2DCBB7"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Α</w:t>
      </w:r>
      <w:r w:rsidRPr="004F45DB">
        <w:rPr>
          <w:rFonts w:asciiTheme="minorHAnsi" w:hAnsiTheme="minorHAnsi"/>
          <w:lang w:val="en-US"/>
        </w:rPr>
        <w:t xml:space="preserve">. </w:t>
      </w:r>
      <w:r w:rsidRPr="004F45DB">
        <w:rPr>
          <w:rFonts w:asciiTheme="minorHAnsi" w:hAnsiTheme="minorHAnsi"/>
        </w:rPr>
        <w:t>Σιδέρη</w:t>
      </w:r>
      <w:r w:rsidRPr="004F45DB">
        <w:rPr>
          <w:rFonts w:asciiTheme="minorHAnsi" w:hAnsiTheme="minorHAnsi"/>
          <w:lang w:val="en-US"/>
        </w:rPr>
        <w:t>: “DIABOLO trial, BMC Surgery 2010”</w:t>
      </w:r>
    </w:p>
    <w:p w14:paraId="50ECEC4B"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Α</w:t>
      </w:r>
      <w:r w:rsidRPr="004F45DB">
        <w:rPr>
          <w:rFonts w:asciiTheme="minorHAnsi" w:hAnsiTheme="minorHAnsi"/>
          <w:lang w:val="en-US"/>
        </w:rPr>
        <w:t xml:space="preserve">. </w:t>
      </w:r>
      <w:r w:rsidRPr="004F45DB">
        <w:rPr>
          <w:rFonts w:asciiTheme="minorHAnsi" w:hAnsiTheme="minorHAnsi"/>
        </w:rPr>
        <w:t>Λιαράκος</w:t>
      </w:r>
      <w:r w:rsidRPr="004F45DB">
        <w:rPr>
          <w:rFonts w:asciiTheme="minorHAnsi" w:hAnsiTheme="minorHAnsi"/>
          <w:lang w:val="en-US"/>
        </w:rPr>
        <w:t>: “</w:t>
      </w:r>
      <w:proofErr w:type="spellStart"/>
      <w:r w:rsidRPr="004F45DB">
        <w:rPr>
          <w:rFonts w:asciiTheme="minorHAnsi" w:hAnsiTheme="minorHAnsi"/>
          <w:lang w:val="en-US"/>
        </w:rPr>
        <w:t>Tursi</w:t>
      </w:r>
      <w:proofErr w:type="spellEnd"/>
      <w:r w:rsidRPr="004F45DB">
        <w:rPr>
          <w:rFonts w:asciiTheme="minorHAnsi" w:hAnsiTheme="minorHAnsi"/>
          <w:lang w:val="en-US"/>
        </w:rPr>
        <w:t xml:space="preserve"> A, Preventing recurrent acute diverticulitis with pharmacological therapies, </w:t>
      </w:r>
      <w:proofErr w:type="spellStart"/>
      <w:r w:rsidRPr="004F45DB">
        <w:rPr>
          <w:rFonts w:asciiTheme="minorHAnsi" w:hAnsiTheme="minorHAnsi"/>
          <w:lang w:val="en-US"/>
        </w:rPr>
        <w:t>Ther</w:t>
      </w:r>
      <w:proofErr w:type="spellEnd"/>
      <w:r w:rsidRPr="004F45DB">
        <w:rPr>
          <w:rFonts w:asciiTheme="minorHAnsi" w:hAnsiTheme="minorHAnsi"/>
          <w:lang w:val="en-US"/>
        </w:rPr>
        <w:t xml:space="preserve"> </w:t>
      </w:r>
      <w:proofErr w:type="spellStart"/>
      <w:r w:rsidRPr="004F45DB">
        <w:rPr>
          <w:rFonts w:asciiTheme="minorHAnsi" w:hAnsiTheme="minorHAnsi"/>
          <w:lang w:val="en-US"/>
        </w:rPr>
        <w:t>Adv</w:t>
      </w:r>
      <w:proofErr w:type="spellEnd"/>
      <w:r w:rsidRPr="004F45DB">
        <w:rPr>
          <w:rFonts w:asciiTheme="minorHAnsi" w:hAnsiTheme="minorHAnsi"/>
          <w:lang w:val="en-US"/>
        </w:rPr>
        <w:t xml:space="preserve"> Chronic Dis 2013”</w:t>
      </w:r>
    </w:p>
    <w:p w14:paraId="2C31D7A8"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Σ</w:t>
      </w:r>
      <w:r w:rsidRPr="004F45DB">
        <w:rPr>
          <w:rFonts w:asciiTheme="minorHAnsi" w:hAnsiTheme="minorHAnsi"/>
          <w:lang w:val="en-US"/>
        </w:rPr>
        <w:t xml:space="preserve">. </w:t>
      </w:r>
      <w:r w:rsidRPr="004F45DB">
        <w:rPr>
          <w:rFonts w:asciiTheme="minorHAnsi" w:hAnsiTheme="minorHAnsi"/>
        </w:rPr>
        <w:t>Δρακοπούλου</w:t>
      </w:r>
      <w:r w:rsidRPr="004F45DB">
        <w:rPr>
          <w:rFonts w:asciiTheme="minorHAnsi" w:hAnsiTheme="minorHAnsi"/>
          <w:lang w:val="en-US"/>
        </w:rPr>
        <w:t xml:space="preserve">: “Gentile V et al, Open Hartmann's procedure vs. laparoscopic lavage and drainage, Intern J </w:t>
      </w:r>
      <w:proofErr w:type="spellStart"/>
      <w:r w:rsidRPr="004F45DB">
        <w:rPr>
          <w:rFonts w:asciiTheme="minorHAnsi" w:hAnsiTheme="minorHAnsi"/>
          <w:lang w:val="en-US"/>
        </w:rPr>
        <w:t>Surg</w:t>
      </w:r>
      <w:proofErr w:type="spellEnd"/>
      <w:r w:rsidRPr="004F45DB">
        <w:rPr>
          <w:rFonts w:asciiTheme="minorHAnsi" w:hAnsiTheme="minorHAnsi"/>
          <w:lang w:val="en-US"/>
        </w:rPr>
        <w:t xml:space="preserve"> 2014”</w:t>
      </w:r>
    </w:p>
    <w:p w14:paraId="0F2B1CC7"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Π</w:t>
      </w:r>
      <w:r w:rsidRPr="004F45DB">
        <w:rPr>
          <w:rFonts w:asciiTheme="minorHAnsi" w:hAnsiTheme="minorHAnsi"/>
          <w:lang w:val="en-US"/>
        </w:rPr>
        <w:t xml:space="preserve">. </w:t>
      </w:r>
      <w:r w:rsidRPr="004F45DB">
        <w:rPr>
          <w:rFonts w:asciiTheme="minorHAnsi" w:hAnsiTheme="minorHAnsi"/>
        </w:rPr>
        <w:t>Γρίβας</w:t>
      </w:r>
      <w:r w:rsidRPr="004F45DB">
        <w:rPr>
          <w:rFonts w:asciiTheme="minorHAnsi" w:hAnsiTheme="minorHAnsi"/>
          <w:lang w:val="en-US"/>
        </w:rPr>
        <w:t xml:space="preserve">: “A Toro,  Primary Anastomosis vs Hartmann Procedure in Acute Complicated Diverticulitis, </w:t>
      </w:r>
      <w:proofErr w:type="spellStart"/>
      <w:r w:rsidRPr="004F45DB">
        <w:rPr>
          <w:rFonts w:asciiTheme="minorHAnsi" w:hAnsiTheme="minorHAnsi"/>
          <w:lang w:val="en-US"/>
        </w:rPr>
        <w:t>Chirurgia</w:t>
      </w:r>
      <w:proofErr w:type="spellEnd"/>
      <w:r w:rsidRPr="004F45DB">
        <w:rPr>
          <w:rFonts w:asciiTheme="minorHAnsi" w:hAnsiTheme="minorHAnsi"/>
          <w:lang w:val="en-US"/>
        </w:rPr>
        <w:t xml:space="preserve"> 2012”</w:t>
      </w:r>
    </w:p>
    <w:p w14:paraId="03FBC27B"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lastRenderedPageBreak/>
        <w:t>Α</w:t>
      </w:r>
      <w:r w:rsidRPr="004F45DB">
        <w:rPr>
          <w:rFonts w:asciiTheme="minorHAnsi" w:hAnsiTheme="minorHAnsi"/>
          <w:lang w:val="en-US"/>
        </w:rPr>
        <w:t xml:space="preserve">. </w:t>
      </w:r>
      <w:r w:rsidRPr="004F45DB">
        <w:rPr>
          <w:rFonts w:asciiTheme="minorHAnsi" w:hAnsiTheme="minorHAnsi"/>
        </w:rPr>
        <w:t>Αποστολόπουλος</w:t>
      </w:r>
      <w:r w:rsidRPr="004F45DB">
        <w:rPr>
          <w:rFonts w:asciiTheme="minorHAnsi" w:hAnsiTheme="minorHAnsi"/>
          <w:lang w:val="en-US"/>
        </w:rPr>
        <w:t>: “</w:t>
      </w:r>
      <w:proofErr w:type="spellStart"/>
      <w:r w:rsidRPr="004F45DB">
        <w:rPr>
          <w:rFonts w:asciiTheme="minorHAnsi" w:hAnsiTheme="minorHAnsi"/>
          <w:lang w:val="en-US"/>
        </w:rPr>
        <w:t>Sallinen</w:t>
      </w:r>
      <w:proofErr w:type="spellEnd"/>
      <w:r w:rsidRPr="004F45DB">
        <w:rPr>
          <w:rFonts w:asciiTheme="minorHAnsi" w:hAnsiTheme="minorHAnsi"/>
          <w:lang w:val="en-US"/>
        </w:rPr>
        <w:t xml:space="preserve"> V, Risk of colon cancer after computed tomography-diagnosed acute diverticulitis: is routine colonoscopy necessary?, </w:t>
      </w:r>
      <w:proofErr w:type="spellStart"/>
      <w:r w:rsidRPr="004F45DB">
        <w:rPr>
          <w:rFonts w:asciiTheme="minorHAnsi" w:hAnsiTheme="minorHAnsi"/>
          <w:lang w:val="en-US"/>
        </w:rPr>
        <w:t>Surg</w:t>
      </w:r>
      <w:proofErr w:type="spellEnd"/>
      <w:r w:rsidRPr="004F45DB">
        <w:rPr>
          <w:rFonts w:asciiTheme="minorHAnsi" w:hAnsiTheme="minorHAnsi"/>
          <w:lang w:val="en-US"/>
        </w:rPr>
        <w:t xml:space="preserve"> </w:t>
      </w:r>
      <w:proofErr w:type="spellStart"/>
      <w:r w:rsidRPr="004F45DB">
        <w:rPr>
          <w:rFonts w:asciiTheme="minorHAnsi" w:hAnsiTheme="minorHAnsi"/>
          <w:lang w:val="en-US"/>
        </w:rPr>
        <w:t>Endosc</w:t>
      </w:r>
      <w:proofErr w:type="spellEnd"/>
      <w:r w:rsidRPr="004F45DB">
        <w:rPr>
          <w:rFonts w:asciiTheme="minorHAnsi" w:hAnsiTheme="minorHAnsi"/>
          <w:lang w:val="en-US"/>
        </w:rPr>
        <w:t xml:space="preserve"> 2014”</w:t>
      </w:r>
    </w:p>
    <w:p w14:paraId="6C60A765" w14:textId="77777777" w:rsidR="004F45DB" w:rsidRPr="004F45DB" w:rsidRDefault="004F45DB" w:rsidP="00F912C3">
      <w:pPr>
        <w:pStyle w:val="ListParagraph"/>
        <w:numPr>
          <w:ilvl w:val="1"/>
          <w:numId w:val="14"/>
        </w:numPr>
        <w:spacing w:after="160" w:line="259" w:lineRule="auto"/>
        <w:rPr>
          <w:rFonts w:asciiTheme="minorHAnsi" w:hAnsiTheme="minorHAnsi"/>
          <w:lang w:val="en-US"/>
        </w:rPr>
      </w:pPr>
      <w:r w:rsidRPr="004F45DB">
        <w:rPr>
          <w:rFonts w:asciiTheme="minorHAnsi" w:hAnsiTheme="minorHAnsi"/>
        </w:rPr>
        <w:t>Π</w:t>
      </w:r>
      <w:r w:rsidRPr="004F45DB">
        <w:rPr>
          <w:rFonts w:asciiTheme="minorHAnsi" w:hAnsiTheme="minorHAnsi"/>
          <w:lang w:val="en-US"/>
        </w:rPr>
        <w:t xml:space="preserve">. </w:t>
      </w:r>
      <w:r w:rsidRPr="004F45DB">
        <w:rPr>
          <w:rFonts w:asciiTheme="minorHAnsi" w:hAnsiTheme="minorHAnsi"/>
        </w:rPr>
        <w:t>Δικαιάκος</w:t>
      </w:r>
      <w:r w:rsidRPr="004F45DB">
        <w:rPr>
          <w:rFonts w:asciiTheme="minorHAnsi" w:hAnsiTheme="minorHAnsi"/>
          <w:lang w:val="en-US"/>
        </w:rPr>
        <w:t>: “</w:t>
      </w:r>
      <w:proofErr w:type="spellStart"/>
      <w:r w:rsidRPr="004F45DB">
        <w:rPr>
          <w:rFonts w:asciiTheme="minorHAnsi" w:hAnsiTheme="minorHAnsi"/>
          <w:lang w:val="en-US"/>
        </w:rPr>
        <w:t>Jafferji</w:t>
      </w:r>
      <w:proofErr w:type="spellEnd"/>
      <w:r w:rsidRPr="004F45DB">
        <w:rPr>
          <w:rFonts w:asciiTheme="minorHAnsi" w:hAnsiTheme="minorHAnsi"/>
          <w:lang w:val="en-US"/>
        </w:rPr>
        <w:t xml:space="preserve"> M, Surgeon, Not Disease Severity, often Determines the Operation for Acute Complicated Diverticulitis, JACS 2014”</w:t>
      </w:r>
    </w:p>
    <w:p w14:paraId="5302CF2B" w14:textId="77777777" w:rsidR="004F45DB" w:rsidRPr="004F45DB" w:rsidRDefault="004F45DB" w:rsidP="004F45DB">
      <w:pPr>
        <w:pStyle w:val="ListParagraph"/>
        <w:ind w:left="1440"/>
        <w:rPr>
          <w:rFonts w:asciiTheme="minorHAnsi" w:hAnsiTheme="minorHAnsi"/>
          <w:lang w:val="en-US"/>
        </w:rPr>
      </w:pPr>
    </w:p>
    <w:p w14:paraId="2DD279AB" w14:textId="77777777" w:rsidR="004F45DB" w:rsidRPr="004F45DB" w:rsidRDefault="004F45DB" w:rsidP="00F912C3">
      <w:pPr>
        <w:pStyle w:val="ListParagraph"/>
        <w:numPr>
          <w:ilvl w:val="0"/>
          <w:numId w:val="14"/>
        </w:numPr>
        <w:spacing w:after="160" w:line="259" w:lineRule="auto"/>
        <w:rPr>
          <w:rFonts w:asciiTheme="minorHAnsi" w:hAnsiTheme="minorHAnsi"/>
        </w:rPr>
      </w:pPr>
      <w:r w:rsidRPr="004F45DB">
        <w:rPr>
          <w:rFonts w:asciiTheme="minorHAnsi" w:hAnsiTheme="minorHAnsi"/>
        </w:rPr>
        <w:t xml:space="preserve">Πέμπτη, 23/10/2014: Συζήτηση με τη μορφή ερωτήσεων (από τους ειδικούς)-απαντήσεων (από τους ειδικευόμενους) με θέμα: «Χειρουργικές παθήσεις του πρωκτού» (Συντονιστής κ. Ι. Ψημίτης) </w:t>
      </w:r>
    </w:p>
    <w:p w14:paraId="7E924ED0" w14:textId="77777777" w:rsidR="004F45DB" w:rsidRPr="004F45DB" w:rsidRDefault="004F45DB" w:rsidP="004F45DB">
      <w:pPr>
        <w:pStyle w:val="ListParagraph"/>
        <w:rPr>
          <w:rFonts w:asciiTheme="minorHAnsi" w:hAnsiTheme="minorHAnsi"/>
        </w:rPr>
      </w:pPr>
    </w:p>
    <w:p w14:paraId="4DE67C85" w14:textId="77777777" w:rsidR="004F45DB" w:rsidRPr="004F45DB" w:rsidRDefault="004F45DB" w:rsidP="00F912C3">
      <w:pPr>
        <w:pStyle w:val="ListParagraph"/>
        <w:numPr>
          <w:ilvl w:val="0"/>
          <w:numId w:val="14"/>
        </w:numPr>
        <w:spacing w:after="160" w:line="259" w:lineRule="auto"/>
        <w:rPr>
          <w:rFonts w:asciiTheme="minorHAnsi" w:hAnsiTheme="minorHAnsi"/>
        </w:rPr>
      </w:pPr>
      <w:r w:rsidRPr="004F45DB">
        <w:rPr>
          <w:rFonts w:asciiTheme="minorHAnsi" w:hAnsiTheme="minorHAnsi"/>
        </w:rPr>
        <w:t xml:space="preserve">Πέμπτη, 30/10/2014: Ομιλία: </w:t>
      </w:r>
    </w:p>
    <w:p w14:paraId="1E43D701" w14:textId="77777777" w:rsidR="004F45DB" w:rsidRPr="004F45DB" w:rsidRDefault="004F45DB" w:rsidP="00F912C3">
      <w:pPr>
        <w:pStyle w:val="ListParagraph"/>
        <w:numPr>
          <w:ilvl w:val="1"/>
          <w:numId w:val="14"/>
        </w:numPr>
        <w:spacing w:after="160" w:line="259" w:lineRule="auto"/>
        <w:rPr>
          <w:rFonts w:asciiTheme="minorHAnsi" w:hAnsiTheme="minorHAnsi"/>
        </w:rPr>
      </w:pPr>
      <w:r w:rsidRPr="004F45DB">
        <w:rPr>
          <w:rFonts w:asciiTheme="minorHAnsi" w:hAnsiTheme="minorHAnsi"/>
        </w:rPr>
        <w:t>Α. Αποστολόπουλος «Χειρουργικές Επεμβάσεις Στομάχου»</w:t>
      </w:r>
    </w:p>
    <w:p w14:paraId="2B9C0F4A" w14:textId="77777777" w:rsidR="004F45DB" w:rsidRPr="004F45DB" w:rsidRDefault="004F45DB" w:rsidP="00F912C3">
      <w:pPr>
        <w:numPr>
          <w:ilvl w:val="0"/>
          <w:numId w:val="14"/>
        </w:numPr>
        <w:spacing w:after="160" w:line="259" w:lineRule="auto"/>
        <w:rPr>
          <w:rFonts w:asciiTheme="minorHAnsi" w:hAnsiTheme="minorHAnsi"/>
        </w:rPr>
      </w:pPr>
      <w:proofErr w:type="spellStart"/>
      <w:r w:rsidRPr="004F45DB">
        <w:rPr>
          <w:rFonts w:asciiTheme="minorHAnsi" w:hAnsiTheme="minorHAnsi"/>
        </w:rPr>
        <w:t>Πέμ</w:t>
      </w:r>
      <w:proofErr w:type="spellEnd"/>
      <w:r w:rsidRPr="004F45DB">
        <w:rPr>
          <w:rFonts w:asciiTheme="minorHAnsi" w:hAnsiTheme="minorHAnsi"/>
        </w:rPr>
        <w:t xml:space="preserve">πτη, 6/11/2014: </w:t>
      </w:r>
      <w:proofErr w:type="spellStart"/>
      <w:r w:rsidRPr="004F45DB">
        <w:rPr>
          <w:rFonts w:asciiTheme="minorHAnsi" w:hAnsiTheme="minorHAnsi"/>
        </w:rPr>
        <w:t>Μάθημ</w:t>
      </w:r>
      <w:proofErr w:type="spellEnd"/>
      <w:r w:rsidRPr="004F45DB">
        <w:rPr>
          <w:rFonts w:asciiTheme="minorHAnsi" w:hAnsiTheme="minorHAnsi"/>
        </w:rPr>
        <w:t>α</w:t>
      </w:r>
    </w:p>
    <w:p w14:paraId="1D036021" w14:textId="77777777" w:rsidR="004F45DB" w:rsidRPr="004F45DB" w:rsidRDefault="004F45DB" w:rsidP="00F912C3">
      <w:pPr>
        <w:numPr>
          <w:ilvl w:val="1"/>
          <w:numId w:val="14"/>
        </w:numPr>
        <w:spacing w:after="160" w:line="259" w:lineRule="auto"/>
        <w:rPr>
          <w:rFonts w:asciiTheme="minorHAnsi" w:hAnsiTheme="minorHAnsi"/>
          <w:lang w:val="el-GR"/>
        </w:rPr>
      </w:pPr>
      <w:r w:rsidRPr="004F45DB">
        <w:rPr>
          <w:rFonts w:asciiTheme="minorHAnsi" w:hAnsiTheme="minorHAnsi"/>
          <w:lang w:val="el-GR"/>
        </w:rPr>
        <w:t>Ηλιάνα Κούγια: «Διαταραχές ύδατος και νατρίου: Παθοφυσιολογία, Αίτια, Διαφοροδιάγνωση, Θεραπεία»</w:t>
      </w:r>
    </w:p>
    <w:p w14:paraId="258B8817"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Πέμπτη, 1</w:t>
      </w:r>
      <w:r w:rsidRPr="004F45DB">
        <w:rPr>
          <w:rFonts w:asciiTheme="minorHAnsi" w:hAnsiTheme="minorHAnsi"/>
          <w:lang w:val="en-US"/>
        </w:rPr>
        <w:t>2-15</w:t>
      </w:r>
      <w:r w:rsidRPr="004F45DB">
        <w:rPr>
          <w:rFonts w:asciiTheme="minorHAnsi" w:hAnsiTheme="minorHAnsi"/>
        </w:rPr>
        <w:t>/11/2014: Πανελλήνιο Χειρουργικό Συνέδριο</w:t>
      </w:r>
    </w:p>
    <w:p w14:paraId="74F0935F" w14:textId="77777777" w:rsidR="004F45DB" w:rsidRPr="004F45DB" w:rsidRDefault="004F45DB" w:rsidP="00F912C3">
      <w:pPr>
        <w:numPr>
          <w:ilvl w:val="0"/>
          <w:numId w:val="14"/>
        </w:numPr>
        <w:spacing w:after="160" w:line="259" w:lineRule="auto"/>
        <w:rPr>
          <w:rFonts w:asciiTheme="minorHAnsi" w:hAnsiTheme="minorHAnsi"/>
          <w:b/>
        </w:rPr>
      </w:pPr>
      <w:proofErr w:type="spellStart"/>
      <w:r w:rsidRPr="004F45DB">
        <w:rPr>
          <w:rFonts w:asciiTheme="minorHAnsi" w:hAnsiTheme="minorHAnsi"/>
        </w:rPr>
        <w:t>Πέμ</w:t>
      </w:r>
      <w:proofErr w:type="spellEnd"/>
      <w:r w:rsidRPr="004F45DB">
        <w:rPr>
          <w:rFonts w:asciiTheme="minorHAnsi" w:hAnsiTheme="minorHAnsi"/>
        </w:rPr>
        <w:t>πτη 15/1/2015:</w:t>
      </w:r>
    </w:p>
    <w:p w14:paraId="4C52AC7B" w14:textId="77777777" w:rsidR="004F45DB" w:rsidRPr="004F45DB" w:rsidRDefault="004F45DB" w:rsidP="00F912C3">
      <w:pPr>
        <w:numPr>
          <w:ilvl w:val="1"/>
          <w:numId w:val="14"/>
        </w:numPr>
        <w:spacing w:after="160" w:line="259" w:lineRule="auto"/>
        <w:rPr>
          <w:rFonts w:asciiTheme="minorHAnsi" w:hAnsiTheme="minorHAnsi"/>
          <w:b/>
          <w:lang w:val="el-GR"/>
        </w:rPr>
      </w:pPr>
      <w:r w:rsidRPr="004F45DB">
        <w:rPr>
          <w:rFonts w:asciiTheme="minorHAnsi" w:hAnsiTheme="minorHAnsi"/>
          <w:lang w:val="el-GR"/>
        </w:rPr>
        <w:t>Ρόζα Μουρελάτου: «Υποκλινικές αναστομωτικές διαφυγές»</w:t>
      </w:r>
    </w:p>
    <w:p w14:paraId="1AAFC606" w14:textId="77777777" w:rsidR="004F45DB" w:rsidRPr="004F45DB" w:rsidRDefault="004F45DB" w:rsidP="004F45DB">
      <w:pPr>
        <w:ind w:left="1440"/>
        <w:rPr>
          <w:rFonts w:asciiTheme="minorHAnsi" w:hAnsiTheme="minorHAnsi"/>
          <w:b/>
          <w:lang w:val="el-GR"/>
        </w:rPr>
      </w:pPr>
    </w:p>
    <w:p w14:paraId="644C97C3" w14:textId="77777777" w:rsidR="004F45DB" w:rsidRPr="004F45DB" w:rsidRDefault="004F45DB" w:rsidP="00F912C3">
      <w:pPr>
        <w:numPr>
          <w:ilvl w:val="0"/>
          <w:numId w:val="14"/>
        </w:numPr>
        <w:spacing w:after="160" w:line="259" w:lineRule="auto"/>
        <w:rPr>
          <w:rFonts w:asciiTheme="minorHAnsi" w:hAnsiTheme="minorHAnsi"/>
          <w:lang w:val="el-GR"/>
        </w:rPr>
      </w:pPr>
      <w:r w:rsidRPr="004F45DB">
        <w:rPr>
          <w:rFonts w:asciiTheme="minorHAnsi" w:hAnsiTheme="minorHAnsi"/>
          <w:lang w:val="el-GR"/>
        </w:rPr>
        <w:t xml:space="preserve">Πέμπτη, 12/2/2015: Μάθημα από το </w:t>
      </w:r>
      <w:r w:rsidRPr="004F45DB">
        <w:rPr>
          <w:rFonts w:asciiTheme="minorHAnsi" w:hAnsiTheme="minorHAnsi"/>
        </w:rPr>
        <w:t>Medscape</w:t>
      </w:r>
      <w:r w:rsidRPr="004F45DB">
        <w:rPr>
          <w:rFonts w:asciiTheme="minorHAnsi" w:hAnsiTheme="minorHAnsi"/>
          <w:lang w:val="el-GR"/>
        </w:rPr>
        <w:t xml:space="preserve"> για την «Οξεία Μεσεντέρια Ισχαιμία», </w:t>
      </w:r>
      <w:r w:rsidR="00E75C8D">
        <w:fldChar w:fldCharType="begin"/>
      </w:r>
      <w:r w:rsidR="00E75C8D" w:rsidRPr="001D37A1">
        <w:rPr>
          <w:lang w:val="el-GR"/>
        </w:rPr>
        <w:instrText xml:space="preserve"> </w:instrText>
      </w:r>
      <w:r w:rsidR="00E75C8D">
        <w:instrText>HYPERLINK</w:instrText>
      </w:r>
      <w:r w:rsidR="00E75C8D" w:rsidRPr="001D37A1">
        <w:rPr>
          <w:lang w:val="el-GR"/>
        </w:rPr>
        <w:instrText xml:space="preserve"> "</w:instrText>
      </w:r>
      <w:r w:rsidR="00E75C8D">
        <w:instrText>http</w:instrText>
      </w:r>
      <w:r w:rsidR="00E75C8D" w:rsidRPr="001D37A1">
        <w:rPr>
          <w:lang w:val="el-GR"/>
        </w:rPr>
        <w:instrText>://</w:instrText>
      </w:r>
      <w:r w:rsidR="00E75C8D">
        <w:instrText>emedicine</w:instrText>
      </w:r>
      <w:r w:rsidR="00E75C8D" w:rsidRPr="001D37A1">
        <w:rPr>
          <w:lang w:val="el-GR"/>
        </w:rPr>
        <w:instrText>.</w:instrText>
      </w:r>
      <w:r w:rsidR="00E75C8D">
        <w:instrText>medscape</w:instrText>
      </w:r>
      <w:r w:rsidR="00E75C8D" w:rsidRPr="001D37A1">
        <w:rPr>
          <w:lang w:val="el-GR"/>
        </w:rPr>
        <w:instrText>.</w:instrText>
      </w:r>
      <w:r w:rsidR="00E75C8D">
        <w:instrText>com</w:instrText>
      </w:r>
      <w:r w:rsidR="00E75C8D" w:rsidRPr="001D37A1">
        <w:rPr>
          <w:lang w:val="el-GR"/>
        </w:rPr>
        <w:instrText>/</w:instrText>
      </w:r>
      <w:r w:rsidR="00E75C8D">
        <w:instrText>article</w:instrText>
      </w:r>
      <w:r w:rsidR="00E75C8D" w:rsidRPr="001D37A1">
        <w:rPr>
          <w:lang w:val="el-GR"/>
        </w:rPr>
        <w:instrText>/189146-</w:instrText>
      </w:r>
      <w:r w:rsidR="00E75C8D">
        <w:instrText>overview</w:instrText>
      </w:r>
      <w:r w:rsidR="00E75C8D" w:rsidRPr="001D37A1">
        <w:rPr>
          <w:lang w:val="el-GR"/>
        </w:rPr>
        <w:instrText xml:space="preserve">" </w:instrText>
      </w:r>
      <w:r w:rsidR="00E75C8D">
        <w:fldChar w:fldCharType="separate"/>
      </w:r>
      <w:r w:rsidRPr="004F45DB">
        <w:rPr>
          <w:rStyle w:val="Hyperlink"/>
          <w:rFonts w:asciiTheme="minorHAnsi" w:eastAsia="MS Gothic" w:hAnsiTheme="minorHAnsi"/>
          <w:color w:val="auto"/>
        </w:rPr>
        <w:t>http</w:t>
      </w:r>
      <w:r w:rsidRPr="004F45DB">
        <w:rPr>
          <w:rStyle w:val="Hyperlink"/>
          <w:rFonts w:asciiTheme="minorHAnsi" w:eastAsia="MS Gothic" w:hAnsiTheme="minorHAnsi"/>
          <w:color w:val="auto"/>
          <w:lang w:val="el-GR"/>
        </w:rPr>
        <w:t>://</w:t>
      </w:r>
      <w:proofErr w:type="spellStart"/>
      <w:r w:rsidRPr="004F45DB">
        <w:rPr>
          <w:rStyle w:val="Hyperlink"/>
          <w:rFonts w:asciiTheme="minorHAnsi" w:eastAsia="MS Gothic" w:hAnsiTheme="minorHAnsi"/>
          <w:color w:val="auto"/>
        </w:rPr>
        <w:t>emedicine</w:t>
      </w:r>
      <w:proofErr w:type="spellEnd"/>
      <w:r w:rsidRPr="004F45DB">
        <w:rPr>
          <w:rStyle w:val="Hyperlink"/>
          <w:rFonts w:asciiTheme="minorHAnsi" w:eastAsia="MS Gothic" w:hAnsiTheme="minorHAnsi"/>
          <w:color w:val="auto"/>
          <w:lang w:val="el-GR"/>
        </w:rPr>
        <w:t>.</w:t>
      </w:r>
      <w:proofErr w:type="spellStart"/>
      <w:r w:rsidRPr="004F45DB">
        <w:rPr>
          <w:rStyle w:val="Hyperlink"/>
          <w:rFonts w:asciiTheme="minorHAnsi" w:eastAsia="MS Gothic" w:hAnsiTheme="minorHAnsi"/>
          <w:color w:val="auto"/>
        </w:rPr>
        <w:t>medscape</w:t>
      </w:r>
      <w:proofErr w:type="spellEnd"/>
      <w:r w:rsidRPr="004F45DB">
        <w:rPr>
          <w:rStyle w:val="Hyperlink"/>
          <w:rFonts w:asciiTheme="minorHAnsi" w:eastAsia="MS Gothic" w:hAnsiTheme="minorHAnsi"/>
          <w:color w:val="auto"/>
          <w:lang w:val="el-GR"/>
        </w:rPr>
        <w:t>.</w:t>
      </w:r>
      <w:r w:rsidRPr="004F45DB">
        <w:rPr>
          <w:rStyle w:val="Hyperlink"/>
          <w:rFonts w:asciiTheme="minorHAnsi" w:eastAsia="MS Gothic" w:hAnsiTheme="minorHAnsi"/>
          <w:color w:val="auto"/>
        </w:rPr>
        <w:t>com</w:t>
      </w:r>
      <w:r w:rsidRPr="004F45DB">
        <w:rPr>
          <w:rStyle w:val="Hyperlink"/>
          <w:rFonts w:asciiTheme="minorHAnsi" w:eastAsia="MS Gothic" w:hAnsiTheme="minorHAnsi"/>
          <w:color w:val="auto"/>
          <w:lang w:val="el-GR"/>
        </w:rPr>
        <w:t>/</w:t>
      </w:r>
      <w:r w:rsidRPr="004F45DB">
        <w:rPr>
          <w:rStyle w:val="Hyperlink"/>
          <w:rFonts w:asciiTheme="minorHAnsi" w:eastAsia="MS Gothic" w:hAnsiTheme="minorHAnsi"/>
          <w:color w:val="auto"/>
        </w:rPr>
        <w:t>article</w:t>
      </w:r>
      <w:r w:rsidRPr="004F45DB">
        <w:rPr>
          <w:rStyle w:val="Hyperlink"/>
          <w:rFonts w:asciiTheme="minorHAnsi" w:eastAsia="MS Gothic" w:hAnsiTheme="minorHAnsi"/>
          <w:color w:val="auto"/>
          <w:lang w:val="el-GR"/>
        </w:rPr>
        <w:t>/189146-</w:t>
      </w:r>
      <w:r w:rsidRPr="004F45DB">
        <w:rPr>
          <w:rStyle w:val="Hyperlink"/>
          <w:rFonts w:asciiTheme="minorHAnsi" w:eastAsia="MS Gothic" w:hAnsiTheme="minorHAnsi"/>
          <w:color w:val="auto"/>
        </w:rPr>
        <w:t>overview</w:t>
      </w:r>
      <w:r w:rsidR="00E75C8D">
        <w:rPr>
          <w:rStyle w:val="Hyperlink"/>
          <w:rFonts w:asciiTheme="minorHAnsi" w:eastAsia="MS Gothic" w:hAnsiTheme="minorHAnsi"/>
          <w:color w:val="auto"/>
        </w:rPr>
        <w:fldChar w:fldCharType="end"/>
      </w:r>
      <w:r w:rsidRPr="004F45DB">
        <w:rPr>
          <w:rFonts w:asciiTheme="minorHAnsi" w:hAnsiTheme="minorHAnsi"/>
          <w:lang w:val="el-GR"/>
        </w:rPr>
        <w:t xml:space="preserve"> </w:t>
      </w:r>
    </w:p>
    <w:p w14:paraId="69670DE5" w14:textId="77777777" w:rsidR="004F45DB" w:rsidRPr="004F45DB" w:rsidRDefault="004F45DB" w:rsidP="00F912C3">
      <w:pPr>
        <w:numPr>
          <w:ilvl w:val="1"/>
          <w:numId w:val="14"/>
        </w:numPr>
        <w:spacing w:after="160" w:line="259" w:lineRule="auto"/>
        <w:rPr>
          <w:rFonts w:asciiTheme="minorHAnsi" w:hAnsiTheme="minorHAnsi"/>
        </w:rPr>
      </w:pPr>
      <w:proofErr w:type="spellStart"/>
      <w:r w:rsidRPr="004F45DB">
        <w:rPr>
          <w:rFonts w:asciiTheme="minorHAnsi" w:hAnsiTheme="minorHAnsi"/>
        </w:rPr>
        <w:t>Ρόζ</w:t>
      </w:r>
      <w:proofErr w:type="spellEnd"/>
      <w:r w:rsidRPr="004F45DB">
        <w:rPr>
          <w:rFonts w:asciiTheme="minorHAnsi" w:hAnsiTheme="minorHAnsi"/>
        </w:rPr>
        <w:t xml:space="preserve">α </w:t>
      </w:r>
      <w:proofErr w:type="spellStart"/>
      <w:r w:rsidRPr="004F45DB">
        <w:rPr>
          <w:rFonts w:asciiTheme="minorHAnsi" w:hAnsiTheme="minorHAnsi"/>
        </w:rPr>
        <w:t>Μουρελάτου</w:t>
      </w:r>
      <w:proofErr w:type="spellEnd"/>
      <w:r w:rsidRPr="004F45DB">
        <w:rPr>
          <w:rFonts w:asciiTheme="minorHAnsi" w:hAnsiTheme="minorHAnsi"/>
        </w:rPr>
        <w:t>: «Overview: Background – Prognosis»</w:t>
      </w:r>
    </w:p>
    <w:p w14:paraId="318D0646" w14:textId="77777777" w:rsidR="004F45DB" w:rsidRPr="004F45DB" w:rsidRDefault="004F45DB" w:rsidP="00F912C3">
      <w:pPr>
        <w:numPr>
          <w:ilvl w:val="1"/>
          <w:numId w:val="14"/>
        </w:numPr>
        <w:spacing w:after="160" w:line="259" w:lineRule="auto"/>
        <w:rPr>
          <w:rFonts w:asciiTheme="minorHAnsi" w:hAnsiTheme="minorHAnsi"/>
        </w:rPr>
      </w:pPr>
      <w:r w:rsidRPr="004F45DB">
        <w:rPr>
          <w:rFonts w:asciiTheme="minorHAnsi" w:hAnsiTheme="minorHAnsi"/>
        </w:rPr>
        <w:t>Μα</w:t>
      </w:r>
      <w:proofErr w:type="spellStart"/>
      <w:r w:rsidRPr="004F45DB">
        <w:rPr>
          <w:rFonts w:asciiTheme="minorHAnsi" w:hAnsiTheme="minorHAnsi"/>
        </w:rPr>
        <w:t>τούλ</w:t>
      </w:r>
      <w:proofErr w:type="spellEnd"/>
      <w:r w:rsidRPr="004F45DB">
        <w:rPr>
          <w:rFonts w:asciiTheme="minorHAnsi" w:hAnsiTheme="minorHAnsi"/>
        </w:rPr>
        <w:t xml:space="preserve">α </w:t>
      </w:r>
      <w:proofErr w:type="spellStart"/>
      <w:r w:rsidRPr="004F45DB">
        <w:rPr>
          <w:rFonts w:asciiTheme="minorHAnsi" w:hAnsiTheme="minorHAnsi"/>
        </w:rPr>
        <w:t>Δρ</w:t>
      </w:r>
      <w:proofErr w:type="spellEnd"/>
      <w:r w:rsidRPr="004F45DB">
        <w:rPr>
          <w:rFonts w:asciiTheme="minorHAnsi" w:hAnsiTheme="minorHAnsi"/>
        </w:rPr>
        <w:t xml:space="preserve">ακοπούλου: «Presentation: History – Complications &amp; </w:t>
      </w:r>
      <w:proofErr w:type="spellStart"/>
      <w:r w:rsidRPr="004F45DB">
        <w:rPr>
          <w:rFonts w:asciiTheme="minorHAnsi" w:hAnsiTheme="minorHAnsi"/>
        </w:rPr>
        <w:t>DDx</w:t>
      </w:r>
      <w:proofErr w:type="spellEnd"/>
      <w:r w:rsidRPr="004F45DB">
        <w:rPr>
          <w:rFonts w:asciiTheme="minorHAnsi" w:hAnsiTheme="minorHAnsi"/>
        </w:rPr>
        <w:t>»</w:t>
      </w:r>
    </w:p>
    <w:p w14:paraId="0A367D7B" w14:textId="77777777" w:rsidR="004F45DB" w:rsidRPr="004F45DB" w:rsidRDefault="004F45DB" w:rsidP="00F912C3">
      <w:pPr>
        <w:numPr>
          <w:ilvl w:val="1"/>
          <w:numId w:val="14"/>
        </w:numPr>
        <w:spacing w:after="160" w:line="259" w:lineRule="auto"/>
        <w:rPr>
          <w:rFonts w:asciiTheme="minorHAnsi" w:hAnsiTheme="minorHAnsi"/>
        </w:rPr>
      </w:pPr>
      <w:proofErr w:type="spellStart"/>
      <w:r w:rsidRPr="004F45DB">
        <w:rPr>
          <w:rFonts w:asciiTheme="minorHAnsi" w:hAnsiTheme="minorHAnsi"/>
        </w:rPr>
        <w:t>Πάρης</w:t>
      </w:r>
      <w:proofErr w:type="spellEnd"/>
      <w:r w:rsidRPr="004F45DB">
        <w:rPr>
          <w:rFonts w:asciiTheme="minorHAnsi" w:hAnsiTheme="minorHAnsi"/>
        </w:rPr>
        <w:t xml:space="preserve"> </w:t>
      </w:r>
      <w:proofErr w:type="spellStart"/>
      <w:r w:rsidRPr="004F45DB">
        <w:rPr>
          <w:rFonts w:asciiTheme="minorHAnsi" w:hAnsiTheme="minorHAnsi"/>
        </w:rPr>
        <w:t>Γρί</w:t>
      </w:r>
      <w:proofErr w:type="spellEnd"/>
      <w:r w:rsidRPr="004F45DB">
        <w:rPr>
          <w:rFonts w:asciiTheme="minorHAnsi" w:hAnsiTheme="minorHAnsi"/>
        </w:rPr>
        <w:t>βας: «Workup: Approach – Other studies»</w:t>
      </w:r>
    </w:p>
    <w:p w14:paraId="67788730" w14:textId="77777777" w:rsidR="004F45DB" w:rsidRPr="004F45DB" w:rsidRDefault="004F45DB" w:rsidP="00F912C3">
      <w:pPr>
        <w:numPr>
          <w:ilvl w:val="1"/>
          <w:numId w:val="14"/>
        </w:numPr>
        <w:spacing w:after="160" w:line="259" w:lineRule="auto"/>
        <w:rPr>
          <w:rFonts w:asciiTheme="minorHAnsi" w:hAnsiTheme="minorHAnsi"/>
        </w:rPr>
      </w:pPr>
      <w:r w:rsidRPr="004F45DB">
        <w:rPr>
          <w:rFonts w:asciiTheme="minorHAnsi" w:hAnsiTheme="minorHAnsi"/>
        </w:rPr>
        <w:t>Πανα</w:t>
      </w:r>
      <w:proofErr w:type="spellStart"/>
      <w:r w:rsidRPr="004F45DB">
        <w:rPr>
          <w:rFonts w:asciiTheme="minorHAnsi" w:hAnsiTheme="minorHAnsi"/>
        </w:rPr>
        <w:t>γιώτης</w:t>
      </w:r>
      <w:proofErr w:type="spellEnd"/>
      <w:r w:rsidRPr="004F45DB">
        <w:rPr>
          <w:rFonts w:asciiTheme="minorHAnsi" w:hAnsiTheme="minorHAnsi"/>
        </w:rPr>
        <w:t xml:space="preserve"> </w:t>
      </w:r>
      <w:proofErr w:type="spellStart"/>
      <w:r w:rsidRPr="004F45DB">
        <w:rPr>
          <w:rFonts w:asciiTheme="minorHAnsi" w:hAnsiTheme="minorHAnsi"/>
        </w:rPr>
        <w:t>Δικ</w:t>
      </w:r>
      <w:proofErr w:type="spellEnd"/>
      <w:r w:rsidRPr="004F45DB">
        <w:rPr>
          <w:rFonts w:asciiTheme="minorHAnsi" w:hAnsiTheme="minorHAnsi"/>
        </w:rPr>
        <w:t>αιάκος: «Treatment»</w:t>
      </w:r>
    </w:p>
    <w:p w14:paraId="15E71C6C" w14:textId="77777777" w:rsidR="004F45DB" w:rsidRPr="004F45DB" w:rsidRDefault="004F45DB" w:rsidP="00F912C3">
      <w:pPr>
        <w:numPr>
          <w:ilvl w:val="1"/>
          <w:numId w:val="14"/>
        </w:numPr>
        <w:spacing w:after="160" w:line="259" w:lineRule="auto"/>
        <w:rPr>
          <w:rFonts w:asciiTheme="minorHAnsi" w:hAnsiTheme="minorHAnsi"/>
        </w:rPr>
      </w:pPr>
      <w:proofErr w:type="spellStart"/>
      <w:r w:rsidRPr="004F45DB">
        <w:rPr>
          <w:rFonts w:asciiTheme="minorHAnsi" w:hAnsiTheme="minorHAnsi"/>
        </w:rPr>
        <w:t>Ηλιάν</w:t>
      </w:r>
      <w:proofErr w:type="spellEnd"/>
      <w:r w:rsidRPr="004F45DB">
        <w:rPr>
          <w:rFonts w:asciiTheme="minorHAnsi" w:hAnsiTheme="minorHAnsi"/>
        </w:rPr>
        <w:t xml:space="preserve">α </w:t>
      </w:r>
      <w:proofErr w:type="spellStart"/>
      <w:r w:rsidRPr="004F45DB">
        <w:rPr>
          <w:rFonts w:asciiTheme="minorHAnsi" w:hAnsiTheme="minorHAnsi"/>
        </w:rPr>
        <w:t>Κούγι</w:t>
      </w:r>
      <w:proofErr w:type="spellEnd"/>
      <w:r w:rsidRPr="004F45DB">
        <w:rPr>
          <w:rFonts w:asciiTheme="minorHAnsi" w:hAnsiTheme="minorHAnsi"/>
        </w:rPr>
        <w:t>α: «Medications»</w:t>
      </w:r>
    </w:p>
    <w:p w14:paraId="5E3A28DC"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 xml:space="preserve">Σημ. Παρουσιάζεται σε </w:t>
      </w:r>
      <w:r w:rsidRPr="004F45DB">
        <w:rPr>
          <w:rFonts w:asciiTheme="minorHAnsi" w:hAnsiTheme="minorHAnsi"/>
          <w:lang w:val="en-US"/>
        </w:rPr>
        <w:t>POWER</w:t>
      </w:r>
      <w:r w:rsidRPr="004F45DB">
        <w:rPr>
          <w:rFonts w:asciiTheme="minorHAnsi" w:hAnsiTheme="minorHAnsi"/>
        </w:rPr>
        <w:t xml:space="preserve"> </w:t>
      </w:r>
      <w:r w:rsidRPr="004F45DB">
        <w:rPr>
          <w:rFonts w:asciiTheme="minorHAnsi" w:hAnsiTheme="minorHAnsi"/>
          <w:lang w:val="en-US"/>
        </w:rPr>
        <w:t>POINT</w:t>
      </w:r>
      <w:r w:rsidRPr="004F45DB">
        <w:rPr>
          <w:rFonts w:asciiTheme="minorHAnsi" w:hAnsiTheme="minorHAnsi"/>
        </w:rPr>
        <w:t xml:space="preserve"> </w:t>
      </w:r>
      <w:r w:rsidRPr="004F45DB">
        <w:rPr>
          <w:rFonts w:asciiTheme="minorHAnsi" w:hAnsiTheme="minorHAnsi"/>
          <w:lang w:val="en-US"/>
        </w:rPr>
        <w:t>PRESENTATION</w:t>
      </w:r>
      <w:r w:rsidRPr="004F45DB">
        <w:rPr>
          <w:rFonts w:asciiTheme="minorHAnsi" w:hAnsiTheme="minorHAnsi"/>
        </w:rPr>
        <w:t xml:space="preserve"> με απλό τρόπο. Χρόνος παρουσίασης </w:t>
      </w:r>
      <w:r w:rsidRPr="004F45DB">
        <w:rPr>
          <w:rFonts w:asciiTheme="minorHAnsi" w:hAnsiTheme="minorHAnsi"/>
          <w:lang w:val="en-US"/>
        </w:rPr>
        <w:t>max</w:t>
      </w:r>
      <w:r w:rsidRPr="004F45DB">
        <w:rPr>
          <w:rFonts w:asciiTheme="minorHAnsi" w:hAnsiTheme="minorHAnsi"/>
        </w:rPr>
        <w:t>. 1</w:t>
      </w:r>
      <w:r w:rsidRPr="004F45DB">
        <w:rPr>
          <w:rFonts w:asciiTheme="minorHAnsi" w:hAnsiTheme="minorHAnsi"/>
          <w:lang w:val="en-US"/>
        </w:rPr>
        <w:t>0-15 min</w:t>
      </w:r>
      <w:r w:rsidRPr="004F45DB">
        <w:rPr>
          <w:rFonts w:asciiTheme="minorHAnsi" w:hAnsiTheme="minorHAnsi"/>
        </w:rPr>
        <w:t xml:space="preserve"> </w:t>
      </w:r>
    </w:p>
    <w:p w14:paraId="783E60A7" w14:textId="77777777" w:rsidR="004F45DB" w:rsidRPr="004F45DB" w:rsidRDefault="004F45DB" w:rsidP="004F45DB">
      <w:pPr>
        <w:pStyle w:val="ListParagraph"/>
        <w:rPr>
          <w:rFonts w:asciiTheme="minorHAnsi" w:hAnsiTheme="minorHAnsi"/>
        </w:rPr>
      </w:pPr>
    </w:p>
    <w:p w14:paraId="0C0ED39E" w14:textId="77777777" w:rsidR="004F45DB" w:rsidRPr="004F45DB" w:rsidRDefault="004F45DB" w:rsidP="00F912C3">
      <w:pPr>
        <w:numPr>
          <w:ilvl w:val="0"/>
          <w:numId w:val="14"/>
        </w:numPr>
        <w:spacing w:after="160" w:line="259" w:lineRule="auto"/>
        <w:rPr>
          <w:rFonts w:asciiTheme="minorHAnsi" w:hAnsiTheme="minorHAnsi"/>
        </w:rPr>
      </w:pPr>
      <w:proofErr w:type="spellStart"/>
      <w:r w:rsidRPr="004F45DB">
        <w:rPr>
          <w:rFonts w:asciiTheme="minorHAnsi" w:hAnsiTheme="minorHAnsi"/>
        </w:rPr>
        <w:t>Πέμ</w:t>
      </w:r>
      <w:proofErr w:type="spellEnd"/>
      <w:r w:rsidRPr="004F45DB">
        <w:rPr>
          <w:rFonts w:asciiTheme="minorHAnsi" w:hAnsiTheme="minorHAnsi"/>
        </w:rPr>
        <w:t xml:space="preserve">πτη, 19/2/2015: </w:t>
      </w:r>
      <w:proofErr w:type="spellStart"/>
      <w:r w:rsidRPr="004F45DB">
        <w:rPr>
          <w:rFonts w:asciiTheme="minorHAnsi" w:hAnsiTheme="minorHAnsi"/>
        </w:rPr>
        <w:t>Μάθημ</w:t>
      </w:r>
      <w:proofErr w:type="spellEnd"/>
      <w:r w:rsidRPr="004F45DB">
        <w:rPr>
          <w:rFonts w:asciiTheme="minorHAnsi" w:hAnsiTheme="minorHAnsi"/>
        </w:rPr>
        <w:t>α</w:t>
      </w:r>
    </w:p>
    <w:p w14:paraId="2FD90C12" w14:textId="77777777" w:rsidR="004F45DB" w:rsidRPr="004F45DB" w:rsidRDefault="004F45DB" w:rsidP="00F912C3">
      <w:pPr>
        <w:numPr>
          <w:ilvl w:val="1"/>
          <w:numId w:val="14"/>
        </w:numPr>
        <w:spacing w:after="160" w:line="259" w:lineRule="auto"/>
        <w:rPr>
          <w:rFonts w:asciiTheme="minorHAnsi" w:hAnsiTheme="minorHAnsi"/>
          <w:lang w:val="el-GR"/>
        </w:rPr>
      </w:pPr>
      <w:r w:rsidRPr="004F45DB">
        <w:rPr>
          <w:rFonts w:asciiTheme="minorHAnsi" w:hAnsiTheme="minorHAnsi"/>
          <w:lang w:val="el-GR"/>
        </w:rPr>
        <w:t>Θανάσης Λιαράκος: «Διαταραχές καλίου: Παθοφυσιολογία, Αίτια, Θεραπεία»</w:t>
      </w:r>
    </w:p>
    <w:p w14:paraId="34B0E6CE" w14:textId="77777777" w:rsidR="004F45DB" w:rsidRPr="004F45DB" w:rsidRDefault="004F45DB" w:rsidP="00F912C3">
      <w:pPr>
        <w:numPr>
          <w:ilvl w:val="1"/>
          <w:numId w:val="14"/>
        </w:numPr>
        <w:spacing w:after="160" w:line="259" w:lineRule="auto"/>
        <w:contextualSpacing/>
        <w:rPr>
          <w:rFonts w:asciiTheme="minorHAnsi" w:hAnsiTheme="minorHAnsi"/>
          <w:lang w:val="el-GR"/>
        </w:rPr>
      </w:pPr>
      <w:r w:rsidRPr="004F45DB">
        <w:rPr>
          <w:rFonts w:asciiTheme="minorHAnsi" w:hAnsiTheme="minorHAnsi"/>
          <w:lang w:val="el-GR"/>
        </w:rPr>
        <w:t>Αναστασία Σιδέρη: «Διαταραχές ασβεστίου και μαγνησίου: Παθοφυσιολογία, Αίτια, Θεραπεία»</w:t>
      </w:r>
    </w:p>
    <w:p w14:paraId="019345A1" w14:textId="77777777" w:rsidR="004F45DB" w:rsidRPr="004F45DB" w:rsidRDefault="004F45DB" w:rsidP="004F45DB">
      <w:pPr>
        <w:ind w:left="720"/>
        <w:rPr>
          <w:rFonts w:asciiTheme="minorHAnsi" w:hAnsiTheme="minorHAnsi"/>
          <w:lang w:val="el-GR"/>
        </w:rPr>
      </w:pPr>
    </w:p>
    <w:p w14:paraId="09E2EE55" w14:textId="77777777" w:rsidR="004F45DB" w:rsidRPr="004F45DB" w:rsidRDefault="004F45DB" w:rsidP="00F912C3">
      <w:pPr>
        <w:numPr>
          <w:ilvl w:val="0"/>
          <w:numId w:val="14"/>
        </w:numPr>
        <w:spacing w:after="160" w:line="259" w:lineRule="auto"/>
        <w:rPr>
          <w:rFonts w:asciiTheme="minorHAnsi" w:hAnsiTheme="minorHAnsi"/>
        </w:rPr>
      </w:pPr>
      <w:proofErr w:type="spellStart"/>
      <w:r w:rsidRPr="004F45DB">
        <w:rPr>
          <w:rFonts w:asciiTheme="minorHAnsi" w:hAnsiTheme="minorHAnsi"/>
        </w:rPr>
        <w:t>Πέμ</w:t>
      </w:r>
      <w:proofErr w:type="spellEnd"/>
      <w:r w:rsidRPr="004F45DB">
        <w:rPr>
          <w:rFonts w:asciiTheme="minorHAnsi" w:hAnsiTheme="minorHAnsi"/>
        </w:rPr>
        <w:t xml:space="preserve">πτη, 26/2/2015: </w:t>
      </w:r>
      <w:proofErr w:type="spellStart"/>
      <w:r w:rsidRPr="004F45DB">
        <w:rPr>
          <w:rFonts w:asciiTheme="minorHAnsi" w:hAnsiTheme="minorHAnsi"/>
        </w:rPr>
        <w:t>Μάθημ</w:t>
      </w:r>
      <w:proofErr w:type="spellEnd"/>
      <w:r w:rsidRPr="004F45DB">
        <w:rPr>
          <w:rFonts w:asciiTheme="minorHAnsi" w:hAnsiTheme="minorHAnsi"/>
        </w:rPr>
        <w:t>α</w:t>
      </w:r>
    </w:p>
    <w:p w14:paraId="61DDF93C" w14:textId="77777777" w:rsidR="004F45DB" w:rsidRPr="004F45DB" w:rsidRDefault="004F45DB" w:rsidP="00F912C3">
      <w:pPr>
        <w:numPr>
          <w:ilvl w:val="1"/>
          <w:numId w:val="14"/>
        </w:numPr>
        <w:spacing w:after="160" w:line="259" w:lineRule="auto"/>
        <w:rPr>
          <w:rFonts w:asciiTheme="minorHAnsi" w:hAnsiTheme="minorHAnsi"/>
          <w:lang w:val="el-GR"/>
        </w:rPr>
      </w:pPr>
      <w:r w:rsidRPr="004F45DB">
        <w:rPr>
          <w:rFonts w:asciiTheme="minorHAnsi" w:hAnsiTheme="minorHAnsi"/>
          <w:lang w:val="el-GR"/>
        </w:rPr>
        <w:lastRenderedPageBreak/>
        <w:t>κ. Φουρνογεράκης Σπύρος: «Διαταραχές της οξεοβασικής ισορροπίας»</w:t>
      </w:r>
    </w:p>
    <w:p w14:paraId="1BAF6DA5" w14:textId="77777777" w:rsidR="004F45DB" w:rsidRPr="004F45DB" w:rsidRDefault="004F45DB" w:rsidP="004F45DB">
      <w:pPr>
        <w:ind w:left="1440"/>
        <w:contextualSpacing/>
        <w:rPr>
          <w:rFonts w:asciiTheme="minorHAnsi" w:hAnsiTheme="minorHAnsi"/>
          <w:lang w:val="el-GR"/>
        </w:rPr>
      </w:pPr>
    </w:p>
    <w:p w14:paraId="340E11E2" w14:textId="77777777" w:rsidR="004F45DB" w:rsidRPr="004F45DB" w:rsidRDefault="004F45DB" w:rsidP="00F912C3">
      <w:pPr>
        <w:pStyle w:val="ListParagraph"/>
        <w:numPr>
          <w:ilvl w:val="0"/>
          <w:numId w:val="14"/>
        </w:numPr>
        <w:spacing w:after="160"/>
        <w:rPr>
          <w:rFonts w:asciiTheme="minorHAnsi" w:hAnsiTheme="minorHAnsi"/>
        </w:rPr>
      </w:pPr>
      <w:r w:rsidRPr="004F45DB">
        <w:rPr>
          <w:rFonts w:asciiTheme="minorHAnsi" w:hAnsiTheme="minorHAnsi"/>
        </w:rPr>
        <w:t>Πέμπτη, 5/3/2015: Εξετάσεις πολλαπλής επιλογής με θέμα: «Διαταραχές ύδατος, ηλεκτρολυτών κι οξεοβασικής ισορροπίας»</w:t>
      </w:r>
    </w:p>
    <w:p w14:paraId="1AD0D4C2" w14:textId="77777777" w:rsidR="004F45DB" w:rsidRPr="004F45DB" w:rsidRDefault="004F45DB" w:rsidP="00F912C3">
      <w:pPr>
        <w:pStyle w:val="ListParagraph"/>
        <w:numPr>
          <w:ilvl w:val="1"/>
          <w:numId w:val="14"/>
        </w:numPr>
        <w:spacing w:after="160"/>
        <w:rPr>
          <w:rFonts w:asciiTheme="minorHAnsi" w:hAnsiTheme="minorHAnsi"/>
        </w:rPr>
      </w:pPr>
      <w:r w:rsidRPr="004F45DB">
        <w:rPr>
          <w:rFonts w:asciiTheme="minorHAnsi" w:hAnsiTheme="minorHAnsi"/>
        </w:rPr>
        <w:t>Σημ. Γραπτή εξέταση σε 30-50 ερωτήσεις πολλαπλής επιλογής</w:t>
      </w:r>
    </w:p>
    <w:p w14:paraId="599A0B3E" w14:textId="77777777" w:rsidR="00516F1C" w:rsidRDefault="00516F1C" w:rsidP="00516F1C">
      <w:pPr>
        <w:pStyle w:val="Body1"/>
        <w:spacing w:line="276" w:lineRule="auto"/>
        <w:rPr>
          <w:rFonts w:ascii="Calibri" w:hAnsi="Calibri"/>
          <w:b/>
          <w:lang w:val="el-GR"/>
        </w:rPr>
      </w:pPr>
    </w:p>
    <w:p w14:paraId="05AE1E59" w14:textId="77777777" w:rsidR="00516F1C" w:rsidRDefault="00516F1C" w:rsidP="00516F1C">
      <w:pPr>
        <w:pStyle w:val="Body1"/>
        <w:spacing w:line="276" w:lineRule="auto"/>
        <w:rPr>
          <w:rFonts w:ascii="Calibri" w:hAnsi="Calibri"/>
          <w:b/>
          <w:lang w:val="el-GR"/>
        </w:rPr>
      </w:pPr>
    </w:p>
    <w:p w14:paraId="18237D0F" w14:textId="77777777" w:rsidR="00BC43B3" w:rsidRDefault="00BC43B3" w:rsidP="00516F1C">
      <w:pPr>
        <w:pStyle w:val="Body1"/>
        <w:spacing w:line="276" w:lineRule="auto"/>
        <w:rPr>
          <w:rFonts w:ascii="Calibri" w:hAnsi="Calibri"/>
          <w:b/>
          <w:lang w:val="el-GR"/>
        </w:rPr>
      </w:pPr>
    </w:p>
    <w:p w14:paraId="248171A8" w14:textId="77777777" w:rsidR="00BC43B3" w:rsidRDefault="00BC43B3" w:rsidP="00516F1C">
      <w:pPr>
        <w:pStyle w:val="Body1"/>
        <w:spacing w:line="276" w:lineRule="auto"/>
        <w:rPr>
          <w:rFonts w:ascii="Calibri" w:hAnsi="Calibri"/>
          <w:b/>
          <w:lang w:val="el-GR"/>
        </w:rPr>
      </w:pPr>
    </w:p>
    <w:p w14:paraId="14F1FF45" w14:textId="77777777" w:rsidR="00BC43B3" w:rsidRDefault="00BC43B3" w:rsidP="00516F1C">
      <w:pPr>
        <w:pStyle w:val="Body1"/>
        <w:spacing w:line="276" w:lineRule="auto"/>
        <w:rPr>
          <w:rFonts w:ascii="Calibri" w:hAnsi="Calibri"/>
          <w:b/>
          <w:lang w:val="el-GR"/>
        </w:rPr>
      </w:pPr>
    </w:p>
    <w:p w14:paraId="22DAA740" w14:textId="77777777" w:rsidR="00BC43B3" w:rsidRDefault="00BC43B3" w:rsidP="00516F1C">
      <w:pPr>
        <w:pStyle w:val="Body1"/>
        <w:spacing w:line="276" w:lineRule="auto"/>
        <w:rPr>
          <w:rFonts w:ascii="Calibri" w:hAnsi="Calibri"/>
          <w:b/>
          <w:lang w:val="el-GR"/>
        </w:rPr>
      </w:pPr>
    </w:p>
    <w:p w14:paraId="394F0A08" w14:textId="77777777" w:rsidR="00BC43B3" w:rsidRDefault="00BC43B3" w:rsidP="00516F1C">
      <w:pPr>
        <w:pStyle w:val="Body1"/>
        <w:spacing w:line="276" w:lineRule="auto"/>
        <w:rPr>
          <w:rFonts w:ascii="Calibri" w:hAnsi="Calibri"/>
          <w:b/>
          <w:lang w:val="el-GR"/>
        </w:rPr>
      </w:pPr>
    </w:p>
    <w:p w14:paraId="2840AF32" w14:textId="77777777" w:rsidR="00BC43B3" w:rsidRDefault="00BC43B3" w:rsidP="00516F1C">
      <w:pPr>
        <w:pStyle w:val="Body1"/>
        <w:spacing w:line="276" w:lineRule="auto"/>
        <w:rPr>
          <w:rFonts w:ascii="Calibri" w:hAnsi="Calibri"/>
          <w:b/>
          <w:lang w:val="el-GR"/>
        </w:rPr>
      </w:pPr>
    </w:p>
    <w:p w14:paraId="548DE648" w14:textId="77777777" w:rsidR="00BC43B3" w:rsidRDefault="00BC43B3" w:rsidP="00516F1C">
      <w:pPr>
        <w:pStyle w:val="Body1"/>
        <w:spacing w:line="276" w:lineRule="auto"/>
        <w:rPr>
          <w:rFonts w:ascii="Calibri" w:hAnsi="Calibri"/>
          <w:b/>
          <w:lang w:val="el-GR"/>
        </w:rPr>
      </w:pPr>
    </w:p>
    <w:p w14:paraId="62C83F2E" w14:textId="77777777" w:rsidR="00BC43B3" w:rsidRDefault="00BC43B3" w:rsidP="00516F1C">
      <w:pPr>
        <w:pStyle w:val="Body1"/>
        <w:spacing w:line="276" w:lineRule="auto"/>
        <w:rPr>
          <w:rFonts w:ascii="Calibri" w:hAnsi="Calibri"/>
          <w:b/>
          <w:lang w:val="el-GR"/>
        </w:rPr>
      </w:pPr>
    </w:p>
    <w:p w14:paraId="372CBE8C" w14:textId="77777777" w:rsidR="00BC43B3" w:rsidRDefault="00BC43B3" w:rsidP="00516F1C">
      <w:pPr>
        <w:pStyle w:val="Body1"/>
        <w:spacing w:line="276" w:lineRule="auto"/>
        <w:rPr>
          <w:rFonts w:ascii="Calibri" w:hAnsi="Calibri"/>
          <w:b/>
          <w:lang w:val="el-GR"/>
        </w:rPr>
      </w:pPr>
    </w:p>
    <w:p w14:paraId="4A96DDD8" w14:textId="77777777" w:rsidR="00BC43B3" w:rsidRDefault="00BC43B3" w:rsidP="00516F1C">
      <w:pPr>
        <w:pStyle w:val="Body1"/>
        <w:spacing w:line="276" w:lineRule="auto"/>
        <w:rPr>
          <w:rFonts w:ascii="Calibri" w:hAnsi="Calibri"/>
          <w:b/>
          <w:lang w:val="el-GR"/>
        </w:rPr>
      </w:pPr>
    </w:p>
    <w:p w14:paraId="18C99145" w14:textId="77777777" w:rsidR="00BC43B3" w:rsidRDefault="00BC43B3" w:rsidP="00516F1C">
      <w:pPr>
        <w:pStyle w:val="Body1"/>
        <w:spacing w:line="276" w:lineRule="auto"/>
        <w:rPr>
          <w:rFonts w:ascii="Calibri" w:hAnsi="Calibri"/>
          <w:b/>
          <w:lang w:val="el-GR"/>
        </w:rPr>
      </w:pPr>
    </w:p>
    <w:p w14:paraId="07D6C9D4" w14:textId="77777777" w:rsidR="00BC43B3" w:rsidRDefault="00BC43B3" w:rsidP="00516F1C">
      <w:pPr>
        <w:pStyle w:val="Body1"/>
        <w:spacing w:line="276" w:lineRule="auto"/>
        <w:rPr>
          <w:rFonts w:ascii="Calibri" w:hAnsi="Calibri"/>
          <w:b/>
          <w:lang w:val="el-GR"/>
        </w:rPr>
      </w:pPr>
    </w:p>
    <w:p w14:paraId="5609819D" w14:textId="77777777" w:rsidR="00BC43B3" w:rsidRDefault="00BC43B3" w:rsidP="00516F1C">
      <w:pPr>
        <w:pStyle w:val="Body1"/>
        <w:spacing w:line="276" w:lineRule="auto"/>
        <w:rPr>
          <w:rFonts w:ascii="Calibri" w:hAnsi="Calibri"/>
          <w:b/>
          <w:lang w:val="el-GR"/>
        </w:rPr>
      </w:pPr>
    </w:p>
    <w:p w14:paraId="45BE3555" w14:textId="77777777" w:rsidR="00BC43B3" w:rsidRDefault="00BC43B3" w:rsidP="00516F1C">
      <w:pPr>
        <w:pStyle w:val="Body1"/>
        <w:spacing w:line="276" w:lineRule="auto"/>
        <w:rPr>
          <w:rFonts w:ascii="Calibri" w:hAnsi="Calibri"/>
          <w:b/>
          <w:lang w:val="el-GR"/>
        </w:rPr>
      </w:pPr>
    </w:p>
    <w:p w14:paraId="2D10DACB" w14:textId="77777777" w:rsidR="00BC43B3" w:rsidRDefault="00BC43B3" w:rsidP="00516F1C">
      <w:pPr>
        <w:pStyle w:val="Body1"/>
        <w:spacing w:line="276" w:lineRule="auto"/>
        <w:rPr>
          <w:rFonts w:ascii="Calibri" w:hAnsi="Calibri"/>
          <w:b/>
          <w:lang w:val="el-GR"/>
        </w:rPr>
      </w:pPr>
    </w:p>
    <w:p w14:paraId="7AA65A36" w14:textId="77777777" w:rsidR="00BC43B3" w:rsidRDefault="00BC43B3" w:rsidP="00516F1C">
      <w:pPr>
        <w:pStyle w:val="Body1"/>
        <w:spacing w:line="276" w:lineRule="auto"/>
        <w:rPr>
          <w:rFonts w:ascii="Calibri" w:hAnsi="Calibri"/>
          <w:b/>
          <w:lang w:val="el-GR"/>
        </w:rPr>
      </w:pPr>
    </w:p>
    <w:p w14:paraId="5ADFB9DC" w14:textId="77777777" w:rsidR="00BC43B3" w:rsidRDefault="00BC43B3" w:rsidP="00516F1C">
      <w:pPr>
        <w:pStyle w:val="Body1"/>
        <w:spacing w:line="276" w:lineRule="auto"/>
        <w:rPr>
          <w:rFonts w:ascii="Calibri" w:hAnsi="Calibri"/>
          <w:b/>
          <w:lang w:val="el-GR"/>
        </w:rPr>
      </w:pPr>
    </w:p>
    <w:p w14:paraId="53EA0A82" w14:textId="77777777" w:rsidR="00BC43B3" w:rsidRDefault="00BC43B3" w:rsidP="00516F1C">
      <w:pPr>
        <w:pStyle w:val="Body1"/>
        <w:spacing w:line="276" w:lineRule="auto"/>
        <w:rPr>
          <w:rFonts w:ascii="Calibri" w:hAnsi="Calibri"/>
          <w:b/>
          <w:lang w:val="el-GR"/>
        </w:rPr>
      </w:pPr>
    </w:p>
    <w:p w14:paraId="54A1F20B" w14:textId="77777777" w:rsidR="00BC43B3" w:rsidRDefault="00BC43B3" w:rsidP="00516F1C">
      <w:pPr>
        <w:pStyle w:val="Body1"/>
        <w:spacing w:line="276" w:lineRule="auto"/>
        <w:rPr>
          <w:rFonts w:ascii="Calibri" w:hAnsi="Calibri"/>
          <w:b/>
          <w:lang w:val="el-GR"/>
        </w:rPr>
      </w:pPr>
    </w:p>
    <w:p w14:paraId="63CF8183" w14:textId="77777777" w:rsidR="00BC43B3" w:rsidRDefault="00BC43B3" w:rsidP="00516F1C">
      <w:pPr>
        <w:pStyle w:val="Body1"/>
        <w:spacing w:line="276" w:lineRule="auto"/>
        <w:rPr>
          <w:rFonts w:ascii="Calibri" w:hAnsi="Calibri"/>
          <w:b/>
          <w:lang w:val="el-GR"/>
        </w:rPr>
      </w:pPr>
    </w:p>
    <w:p w14:paraId="03CEE120" w14:textId="77777777" w:rsidR="00516F1C" w:rsidRPr="008A64A8" w:rsidRDefault="00516F1C" w:rsidP="00516F1C">
      <w:pPr>
        <w:pBdr>
          <w:top w:val="single" w:sz="4" w:space="1" w:color="auto"/>
          <w:left w:val="single" w:sz="4" w:space="4" w:color="auto"/>
          <w:bottom w:val="single" w:sz="4" w:space="1" w:color="auto"/>
          <w:right w:val="single" w:sz="4" w:space="4" w:color="auto"/>
        </w:pBdr>
        <w:spacing w:line="276" w:lineRule="auto"/>
        <w:rPr>
          <w:rFonts w:ascii="Calibri" w:hAnsi="Calibri"/>
          <w:b/>
          <w:sz w:val="28"/>
          <w:szCs w:val="28"/>
          <w:lang w:val="el-GR"/>
        </w:rPr>
      </w:pPr>
      <w:r>
        <w:rPr>
          <w:rFonts w:ascii="Calibri" w:hAnsi="Calibri"/>
          <w:b/>
          <w:caps/>
          <w:sz w:val="28"/>
          <w:szCs w:val="28"/>
          <w:lang w:val="el-GR"/>
        </w:rPr>
        <w:lastRenderedPageBreak/>
        <w:t>ε</w:t>
      </w:r>
      <w:r w:rsidRPr="008D6A29">
        <w:rPr>
          <w:rFonts w:ascii="Calibri" w:hAnsi="Calibri"/>
          <w:b/>
          <w:caps/>
          <w:sz w:val="28"/>
          <w:szCs w:val="28"/>
          <w:lang w:val="el-GR"/>
        </w:rPr>
        <w:t>πιστημονική Δραστηριότητα Κλινικής</w:t>
      </w:r>
      <w:r w:rsidR="001E72F5">
        <w:rPr>
          <w:rFonts w:ascii="Calibri" w:hAnsi="Calibri"/>
          <w:b/>
          <w:sz w:val="28"/>
          <w:szCs w:val="28"/>
          <w:lang w:val="el-GR"/>
        </w:rPr>
        <w:t xml:space="preserve"> 201</w:t>
      </w:r>
      <w:r w:rsidR="008A64A8">
        <w:rPr>
          <w:rFonts w:ascii="Calibri" w:hAnsi="Calibri"/>
          <w:b/>
          <w:sz w:val="28"/>
          <w:szCs w:val="28"/>
          <w:lang w:val="el-GR"/>
        </w:rPr>
        <w:t>5</w:t>
      </w:r>
    </w:p>
    <w:p w14:paraId="329F4338" w14:textId="77777777" w:rsidR="00516F1C" w:rsidRPr="00A5460E" w:rsidRDefault="00516F1C" w:rsidP="00AE6DEC">
      <w:pPr>
        <w:spacing w:line="360" w:lineRule="auto"/>
        <w:rPr>
          <w:rFonts w:ascii="Calibri" w:hAnsi="Calibri"/>
          <w:lang w:val="el-GR"/>
        </w:rPr>
      </w:pPr>
    </w:p>
    <w:p w14:paraId="22E296D5" w14:textId="77777777" w:rsidR="00516F1C" w:rsidRPr="00C1114D" w:rsidRDefault="00516F1C" w:rsidP="00AE6DEC">
      <w:pPr>
        <w:spacing w:line="360" w:lineRule="auto"/>
        <w:rPr>
          <w:rFonts w:ascii="Calibri" w:hAnsi="Calibri"/>
          <w:b/>
          <w:color w:val="1F497D"/>
          <w:sz w:val="28"/>
          <w:szCs w:val="28"/>
          <w:u w:val="single"/>
          <w:lang w:val="el-GR"/>
        </w:rPr>
      </w:pPr>
      <w:r w:rsidRPr="00C1114D">
        <w:rPr>
          <w:rFonts w:ascii="Calibri" w:hAnsi="Calibri"/>
          <w:b/>
          <w:color w:val="1F497D"/>
          <w:sz w:val="28"/>
          <w:szCs w:val="28"/>
          <w:u w:val="single"/>
        </w:rPr>
        <w:t>A</w:t>
      </w:r>
      <w:r w:rsidRPr="00C1114D">
        <w:rPr>
          <w:rFonts w:ascii="Calibri" w:hAnsi="Calibri"/>
          <w:b/>
          <w:color w:val="1F497D"/>
          <w:sz w:val="28"/>
          <w:szCs w:val="28"/>
          <w:u w:val="single"/>
          <w:lang w:val="el-GR"/>
        </w:rPr>
        <w:t>. ΑΝΑΚΟΙΝΩΣΕΙΣ ΣΥΝΕΔΡΙΩΝ</w:t>
      </w:r>
    </w:p>
    <w:p w14:paraId="69C13AE6" w14:textId="77777777" w:rsidR="00516F1C" w:rsidRDefault="00516F1C" w:rsidP="00AE6DEC">
      <w:pPr>
        <w:spacing w:line="360" w:lineRule="auto"/>
        <w:rPr>
          <w:rFonts w:ascii="Calibri" w:hAnsi="Calibri"/>
          <w:b/>
          <w:i/>
          <w:sz w:val="28"/>
          <w:szCs w:val="28"/>
          <w:lang w:val="el-GR"/>
        </w:rPr>
      </w:pPr>
      <w:r w:rsidRPr="00C1114D">
        <w:rPr>
          <w:rFonts w:ascii="Calibri" w:hAnsi="Calibri"/>
          <w:b/>
          <w:i/>
          <w:sz w:val="28"/>
          <w:szCs w:val="28"/>
          <w:lang w:val="el-GR"/>
        </w:rPr>
        <w:t>ΕΛΛΗΝΙΚΑ ΣΥΝΕΔΡΙΑ</w:t>
      </w:r>
    </w:p>
    <w:p w14:paraId="34FD7B5F" w14:textId="339617D4" w:rsidR="004179BB" w:rsidRDefault="006232B2" w:rsidP="006232B2">
      <w:pPr>
        <w:pStyle w:val="ListParagraph"/>
        <w:numPr>
          <w:ilvl w:val="0"/>
          <w:numId w:val="21"/>
        </w:numPr>
        <w:spacing w:line="360" w:lineRule="auto"/>
        <w:rPr>
          <w:sz w:val="24"/>
          <w:szCs w:val="24"/>
        </w:rPr>
      </w:pPr>
      <w:r w:rsidRPr="006232B2">
        <w:rPr>
          <w:sz w:val="24"/>
          <w:szCs w:val="24"/>
        </w:rPr>
        <w:t>ΝΕΥΡΟΕ</w:t>
      </w:r>
      <w:r w:rsidR="00C268DF">
        <w:rPr>
          <w:sz w:val="24"/>
          <w:szCs w:val="24"/>
        </w:rPr>
        <w:t xml:space="preserve">ΝΔΟΚΡΙΝΗΣ ΟΓΚΟΣ ΠΑΓΚΡΕΑΤΟΣ: ΕΝΑ ΣΠΑΝΙΟ ΝΕΟΠΛΑΣΜΑ. </w:t>
      </w:r>
      <w:r w:rsidR="00C56BDF">
        <w:rPr>
          <w:sz w:val="24"/>
          <w:szCs w:val="24"/>
        </w:rPr>
        <w:t xml:space="preserve">Αποστολόπουλος Α, Πασχαλίδης Ν, Μαρίνης Α, Δρακοπούλου Σ, </w:t>
      </w:r>
      <w:r w:rsidR="00183B6A">
        <w:rPr>
          <w:sz w:val="24"/>
          <w:szCs w:val="24"/>
        </w:rPr>
        <w:t xml:space="preserve">Μουρελάτου Ρ, Κοντοπούλου Χ. </w:t>
      </w:r>
      <w:r w:rsidR="00EF421E">
        <w:rPr>
          <w:i/>
          <w:sz w:val="24"/>
          <w:szCs w:val="24"/>
        </w:rPr>
        <w:t>13</w:t>
      </w:r>
      <w:r w:rsidR="00EF421E" w:rsidRPr="00EF421E">
        <w:rPr>
          <w:i/>
          <w:sz w:val="24"/>
          <w:szCs w:val="24"/>
          <w:vertAlign w:val="superscript"/>
        </w:rPr>
        <w:t>ο</w:t>
      </w:r>
      <w:r w:rsidR="00EF421E">
        <w:rPr>
          <w:i/>
          <w:sz w:val="24"/>
          <w:szCs w:val="24"/>
        </w:rPr>
        <w:t xml:space="preserve"> </w:t>
      </w:r>
      <w:r w:rsidR="00DD371B">
        <w:rPr>
          <w:i/>
          <w:sz w:val="24"/>
          <w:szCs w:val="24"/>
        </w:rPr>
        <w:t>Πανελλήνιο Συνέδριο Χειρουργικής Ογκολογίας, 17-20 Δεκεμβρίου 2015, Θεσσαλονίκη.</w:t>
      </w:r>
    </w:p>
    <w:p w14:paraId="1C58ADF3" w14:textId="1B7A5F19" w:rsidR="00DE54A6" w:rsidRDefault="00CF6BA6" w:rsidP="006232B2">
      <w:pPr>
        <w:pStyle w:val="ListParagraph"/>
        <w:numPr>
          <w:ilvl w:val="0"/>
          <w:numId w:val="21"/>
        </w:numPr>
        <w:spacing w:line="360" w:lineRule="auto"/>
        <w:rPr>
          <w:sz w:val="24"/>
          <w:szCs w:val="24"/>
        </w:rPr>
      </w:pPr>
      <w:r>
        <w:rPr>
          <w:sz w:val="24"/>
          <w:szCs w:val="24"/>
        </w:rPr>
        <w:t xml:space="preserve">ΚΑΡΚΙΝΟΣ ΧΟΛΗΔΟΧΟΥ ΚΥΣΤΗΣ ΠΟΥ ΜΙΜΗΘΗΚΕ ΚΛΙΝΙΚΑ ΤΗΝ ΟΞΕΙΑ ΧΟΛΟΚΥΣΤΙΤΙΔΑ: ΠΑΡΟΥΣΙΑΣΗ ΕΝΔΙΑΦΕΡΟΝΤΟΣ ΠΕΡΙΣΤΑΤΙΚΟΥ. Δρακοπούλου Σ, Μουρελάτου Ρ, Κορνέζος Ι, Παπαδάκη Μ, </w:t>
      </w:r>
      <w:r w:rsidR="00E85359">
        <w:rPr>
          <w:sz w:val="24"/>
          <w:szCs w:val="24"/>
        </w:rPr>
        <w:t xml:space="preserve">Πασχαλίδης Ν, Μαρίνης Α. </w:t>
      </w:r>
      <w:r w:rsidR="00E85359">
        <w:rPr>
          <w:i/>
          <w:sz w:val="24"/>
          <w:szCs w:val="24"/>
        </w:rPr>
        <w:t>13</w:t>
      </w:r>
      <w:r w:rsidR="00E85359" w:rsidRPr="00EF421E">
        <w:rPr>
          <w:i/>
          <w:sz w:val="24"/>
          <w:szCs w:val="24"/>
          <w:vertAlign w:val="superscript"/>
        </w:rPr>
        <w:t>ο</w:t>
      </w:r>
      <w:r w:rsidR="00E85359">
        <w:rPr>
          <w:i/>
          <w:sz w:val="24"/>
          <w:szCs w:val="24"/>
        </w:rPr>
        <w:t xml:space="preserve"> Πανελλήνιο Συνέδριο Χειρουργικής Ογκολογίας, 17-20 Δεκεμβρίου 2015, Θεσσαλονίκη.</w:t>
      </w:r>
    </w:p>
    <w:p w14:paraId="409F0F09" w14:textId="5BBFB662" w:rsidR="00E85359" w:rsidRPr="006232B2" w:rsidRDefault="00E85359" w:rsidP="006232B2">
      <w:pPr>
        <w:pStyle w:val="ListParagraph"/>
        <w:numPr>
          <w:ilvl w:val="0"/>
          <w:numId w:val="21"/>
        </w:numPr>
        <w:spacing w:line="360" w:lineRule="auto"/>
        <w:rPr>
          <w:sz w:val="24"/>
          <w:szCs w:val="24"/>
        </w:rPr>
      </w:pPr>
      <w:r>
        <w:rPr>
          <w:sz w:val="24"/>
          <w:szCs w:val="24"/>
        </w:rPr>
        <w:t>ΚΑΚΟΗΘΕΣ ΜΕΣΟΘΗΛΙΩΜΑ ΠΕΡΙΤΟΝΑΙΟΥ: ΠΑΡΟΥΣΙΑΣΗ ΕΝΔΙΑΦΕΡΟΝΤΟΣ ΠΕΡΙΣΤΑΤΙΚΟΥ. Μουρελάτο</w:t>
      </w:r>
      <w:r w:rsidR="00FE4259">
        <w:rPr>
          <w:sz w:val="24"/>
          <w:szCs w:val="24"/>
        </w:rPr>
        <w:t xml:space="preserve">υ Ρ, Δρακοπούλου Σ, Τσαβαρή Α, Μανωλουδάκη Κ, Μαρίνης Α, Πασχαλίδης Ν. </w:t>
      </w:r>
      <w:r w:rsidR="00FE4259">
        <w:rPr>
          <w:i/>
          <w:sz w:val="24"/>
          <w:szCs w:val="24"/>
        </w:rPr>
        <w:t>13</w:t>
      </w:r>
      <w:r w:rsidR="00FE4259" w:rsidRPr="00EF421E">
        <w:rPr>
          <w:i/>
          <w:sz w:val="24"/>
          <w:szCs w:val="24"/>
          <w:vertAlign w:val="superscript"/>
        </w:rPr>
        <w:t>ο</w:t>
      </w:r>
      <w:r w:rsidR="00FE4259">
        <w:rPr>
          <w:i/>
          <w:sz w:val="24"/>
          <w:szCs w:val="24"/>
        </w:rPr>
        <w:t xml:space="preserve"> Πανελλήνιο Συνέδριο Χειρουργικής Ογκολογίας, 17-20 Δεκεμβρίου 2015, Θεσσαλονίκη.</w:t>
      </w:r>
    </w:p>
    <w:p w14:paraId="0D7ACCD8" w14:textId="77777777" w:rsidR="0069152A" w:rsidRPr="00DC7918" w:rsidRDefault="0069152A" w:rsidP="0069152A">
      <w:pPr>
        <w:spacing w:line="360" w:lineRule="auto"/>
        <w:rPr>
          <w:b/>
          <w:i/>
          <w:sz w:val="28"/>
          <w:szCs w:val="28"/>
          <w:lang w:val="el-GR"/>
        </w:rPr>
      </w:pPr>
    </w:p>
    <w:p w14:paraId="147CA2BA" w14:textId="5C626FC6" w:rsidR="0069152A" w:rsidRPr="0069152A" w:rsidRDefault="0069152A" w:rsidP="00235C71">
      <w:pPr>
        <w:spacing w:line="360" w:lineRule="auto"/>
        <w:rPr>
          <w:rFonts w:asciiTheme="minorHAnsi" w:hAnsiTheme="minorHAnsi"/>
          <w:b/>
          <w:i/>
          <w:sz w:val="28"/>
          <w:szCs w:val="28"/>
        </w:rPr>
      </w:pPr>
      <w:r>
        <w:rPr>
          <w:rFonts w:asciiTheme="minorHAnsi" w:hAnsiTheme="minorHAnsi"/>
          <w:b/>
          <w:i/>
          <w:sz w:val="28"/>
          <w:szCs w:val="28"/>
          <w:lang w:val="el-GR"/>
        </w:rPr>
        <w:t>ΔΙΕΘΝΗ</w:t>
      </w:r>
      <w:r w:rsidRPr="0069152A">
        <w:rPr>
          <w:rFonts w:asciiTheme="minorHAnsi" w:hAnsiTheme="minorHAnsi"/>
          <w:b/>
          <w:i/>
          <w:sz w:val="28"/>
          <w:szCs w:val="28"/>
        </w:rPr>
        <w:t xml:space="preserve"> </w:t>
      </w:r>
      <w:r w:rsidRPr="0069152A">
        <w:rPr>
          <w:rFonts w:asciiTheme="minorHAnsi" w:hAnsiTheme="minorHAnsi"/>
          <w:b/>
          <w:i/>
          <w:sz w:val="28"/>
          <w:szCs w:val="28"/>
          <w:lang w:val="el-GR"/>
        </w:rPr>
        <w:t>ΣΥΝΕΔΡΙΑ</w:t>
      </w:r>
    </w:p>
    <w:p w14:paraId="0C7B8387" w14:textId="77777777" w:rsidR="0069152A" w:rsidRPr="0069152A" w:rsidRDefault="0069152A" w:rsidP="00235C71">
      <w:pPr>
        <w:spacing w:line="360" w:lineRule="auto"/>
        <w:rPr>
          <w:rFonts w:ascii="Calibri" w:hAnsi="Calibri"/>
          <w:b/>
          <w:color w:val="1F497D"/>
          <w:sz w:val="28"/>
          <w:szCs w:val="28"/>
          <w:u w:val="single"/>
        </w:rPr>
      </w:pPr>
    </w:p>
    <w:p w14:paraId="7C88852F" w14:textId="77777777" w:rsidR="00516F1C" w:rsidRPr="0069152A" w:rsidRDefault="00516F1C" w:rsidP="00235C71">
      <w:pPr>
        <w:spacing w:line="360" w:lineRule="auto"/>
        <w:rPr>
          <w:rFonts w:ascii="Calibri" w:hAnsi="Calibri"/>
          <w:b/>
          <w:color w:val="1F497D"/>
          <w:sz w:val="28"/>
          <w:szCs w:val="28"/>
          <w:u w:val="single"/>
        </w:rPr>
      </w:pPr>
      <w:r>
        <w:rPr>
          <w:rFonts w:ascii="Calibri" w:hAnsi="Calibri"/>
          <w:b/>
          <w:color w:val="1F497D"/>
          <w:sz w:val="28"/>
          <w:szCs w:val="28"/>
          <w:u w:val="single"/>
          <w:lang w:val="el-GR"/>
        </w:rPr>
        <w:t>Β</w:t>
      </w:r>
      <w:r w:rsidRPr="0069152A">
        <w:rPr>
          <w:rFonts w:ascii="Calibri" w:hAnsi="Calibri"/>
          <w:b/>
          <w:color w:val="1F497D"/>
          <w:sz w:val="28"/>
          <w:szCs w:val="28"/>
          <w:u w:val="single"/>
        </w:rPr>
        <w:t xml:space="preserve">. </w:t>
      </w:r>
      <w:r w:rsidRPr="00C1114D">
        <w:rPr>
          <w:rFonts w:ascii="Calibri" w:hAnsi="Calibri"/>
          <w:b/>
          <w:color w:val="1F497D"/>
          <w:sz w:val="28"/>
          <w:szCs w:val="28"/>
          <w:u w:val="single"/>
          <w:lang w:val="el-GR"/>
        </w:rPr>
        <w:t>ΔΗΜΟΣΙΕΥΣΕΙΣ</w:t>
      </w:r>
    </w:p>
    <w:p w14:paraId="1C6A5589" w14:textId="77777777" w:rsidR="00516F1C" w:rsidRPr="0069152A" w:rsidRDefault="00516F1C" w:rsidP="00235C71">
      <w:pPr>
        <w:spacing w:line="360" w:lineRule="auto"/>
        <w:rPr>
          <w:rFonts w:ascii="Calibri" w:hAnsi="Calibri"/>
          <w:b/>
          <w:i/>
          <w:sz w:val="28"/>
          <w:szCs w:val="28"/>
        </w:rPr>
      </w:pPr>
      <w:r w:rsidRPr="00404FE5">
        <w:rPr>
          <w:rFonts w:ascii="Calibri" w:hAnsi="Calibri"/>
          <w:b/>
          <w:i/>
          <w:sz w:val="28"/>
          <w:szCs w:val="28"/>
          <w:lang w:val="el-GR"/>
        </w:rPr>
        <w:t>ΕΛΛΗΝΙΚΕΣ</w:t>
      </w:r>
    </w:p>
    <w:p w14:paraId="2FFE039A" w14:textId="59686466" w:rsidR="001F081E" w:rsidRPr="001F081E" w:rsidRDefault="001F081E" w:rsidP="001F081E">
      <w:pPr>
        <w:pStyle w:val="List1"/>
        <w:numPr>
          <w:ilvl w:val="0"/>
          <w:numId w:val="16"/>
        </w:numPr>
        <w:spacing w:line="360" w:lineRule="auto"/>
        <w:rPr>
          <w:rFonts w:asciiTheme="minorHAnsi" w:hAnsiTheme="minorHAnsi" w:cs="Arial"/>
          <w:sz w:val="24"/>
          <w:szCs w:val="24"/>
        </w:rPr>
      </w:pPr>
      <w:r w:rsidRPr="001F081E">
        <w:rPr>
          <w:rFonts w:asciiTheme="minorHAnsi" w:hAnsiTheme="minorHAnsi" w:cs="Arial"/>
          <w:sz w:val="24"/>
          <w:szCs w:val="24"/>
          <w:lang w:val="el-GR" w:eastAsia="el-GR"/>
        </w:rPr>
        <w:t>Ε</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Σταματοπούλου</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Μ</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Γεραζούνης</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Κ</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Σταματίου</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Γ</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Χριστόπουλος</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Π</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Χέρας</w:t>
      </w:r>
      <w:r w:rsidRPr="00DC7918">
        <w:rPr>
          <w:rFonts w:asciiTheme="minorHAnsi" w:hAnsiTheme="minorHAnsi" w:cs="Arial"/>
          <w:sz w:val="24"/>
          <w:szCs w:val="24"/>
          <w:lang w:val="el-GR" w:eastAsia="el-GR"/>
        </w:rPr>
        <w:t xml:space="preserve">, </w:t>
      </w:r>
      <w:r w:rsidRPr="0069152A">
        <w:rPr>
          <w:rFonts w:asciiTheme="minorHAnsi" w:hAnsiTheme="minorHAnsi" w:cs="Arial"/>
          <w:b/>
          <w:sz w:val="24"/>
          <w:szCs w:val="24"/>
          <w:lang w:eastAsia="el-GR"/>
        </w:rPr>
        <w:t>A</w:t>
      </w:r>
      <w:r w:rsidRPr="00DC7918">
        <w:rPr>
          <w:rFonts w:asciiTheme="minorHAnsi" w:hAnsiTheme="minorHAnsi" w:cs="Arial"/>
          <w:b/>
          <w:sz w:val="24"/>
          <w:szCs w:val="24"/>
          <w:lang w:val="el-GR" w:eastAsia="el-GR"/>
        </w:rPr>
        <w:t xml:space="preserve">. </w:t>
      </w:r>
      <w:r w:rsidRPr="001F081E">
        <w:rPr>
          <w:rFonts w:asciiTheme="minorHAnsi" w:hAnsiTheme="minorHAnsi" w:cs="Arial"/>
          <w:b/>
          <w:sz w:val="24"/>
          <w:szCs w:val="24"/>
          <w:lang w:val="el-GR" w:eastAsia="el-GR"/>
        </w:rPr>
        <w:t>Μαρίνης</w:t>
      </w:r>
      <w:r w:rsidRPr="00DC7918">
        <w:rPr>
          <w:rFonts w:asciiTheme="minorHAnsi" w:hAnsiTheme="minorHAnsi" w:cs="Arial"/>
          <w:sz w:val="24"/>
          <w:szCs w:val="24"/>
          <w:lang w:val="el-GR" w:eastAsia="el-GR"/>
        </w:rPr>
        <w:t xml:space="preserve">. </w:t>
      </w:r>
      <w:r w:rsidRPr="001F081E">
        <w:rPr>
          <w:rFonts w:asciiTheme="minorHAnsi" w:hAnsiTheme="minorHAnsi" w:cs="Arial"/>
          <w:sz w:val="24"/>
          <w:szCs w:val="24"/>
          <w:lang w:val="el-GR" w:eastAsia="el-GR"/>
        </w:rPr>
        <w:t>Ανασκόπηση της αρχικής αντιμετώπισης του πολυτραυματία. Επιστημονικά Χρονικά 201</w:t>
      </w:r>
      <w:r w:rsidR="00DA4D15">
        <w:rPr>
          <w:rFonts w:asciiTheme="minorHAnsi" w:hAnsiTheme="minorHAnsi" w:cs="Arial"/>
          <w:sz w:val="24"/>
          <w:szCs w:val="24"/>
          <w:lang w:val="el-GR" w:eastAsia="el-GR"/>
        </w:rPr>
        <w:t>5</w:t>
      </w:r>
      <w:r w:rsidRPr="001F081E">
        <w:rPr>
          <w:rFonts w:asciiTheme="minorHAnsi" w:hAnsiTheme="minorHAnsi" w:cs="Arial"/>
          <w:sz w:val="24"/>
          <w:szCs w:val="24"/>
          <w:lang w:val="el-GR" w:eastAsia="el-GR"/>
        </w:rPr>
        <w:t>;20(2): 185-193.</w:t>
      </w:r>
    </w:p>
    <w:p w14:paraId="3EDCF37A" w14:textId="0493E5F8" w:rsidR="001F081E" w:rsidRPr="007128CE" w:rsidRDefault="001F081E" w:rsidP="001F081E">
      <w:pPr>
        <w:pStyle w:val="List1"/>
        <w:numPr>
          <w:ilvl w:val="0"/>
          <w:numId w:val="16"/>
        </w:numPr>
        <w:spacing w:line="360" w:lineRule="auto"/>
        <w:rPr>
          <w:rFonts w:asciiTheme="minorHAnsi" w:hAnsiTheme="minorHAnsi" w:cs="Arial"/>
          <w:sz w:val="24"/>
          <w:szCs w:val="24"/>
        </w:rPr>
      </w:pPr>
      <w:r w:rsidRPr="001F081E">
        <w:rPr>
          <w:rFonts w:asciiTheme="minorHAnsi" w:hAnsiTheme="minorHAnsi" w:cs="Arial"/>
          <w:sz w:val="24"/>
          <w:szCs w:val="24"/>
          <w:lang w:val="el-GR"/>
        </w:rPr>
        <w:t xml:space="preserve">Μ. Γιόμελος, Α. Παπαδοπούλου, Γ. Χριστόπουλος, </w:t>
      </w:r>
      <w:r w:rsidRPr="001F081E">
        <w:rPr>
          <w:rFonts w:asciiTheme="minorHAnsi" w:hAnsiTheme="minorHAnsi" w:cs="Arial"/>
          <w:b/>
          <w:sz w:val="24"/>
          <w:szCs w:val="24"/>
          <w:lang w:val="el-GR"/>
        </w:rPr>
        <w:t>Α. Μαρίνης</w:t>
      </w:r>
      <w:r w:rsidRPr="001F081E">
        <w:rPr>
          <w:rFonts w:asciiTheme="minorHAnsi" w:hAnsiTheme="minorHAnsi" w:cs="Arial"/>
          <w:sz w:val="24"/>
          <w:szCs w:val="24"/>
          <w:lang w:val="el-GR"/>
        </w:rPr>
        <w:t xml:space="preserve">, Κ. Σταματίου. Διασταυρούμενη εκτοπία νεφρού σε ασθενή με λιθίαση του ουροποιητικού: απεικονιστική διερεύνηση ενδιαφέροντος περιστατικού. </w:t>
      </w:r>
      <w:r w:rsidRPr="001F081E">
        <w:rPr>
          <w:rFonts w:asciiTheme="minorHAnsi" w:hAnsiTheme="minorHAnsi" w:cs="Arial"/>
          <w:sz w:val="24"/>
          <w:szCs w:val="24"/>
        </w:rPr>
        <w:t>Επ</w:t>
      </w:r>
      <w:proofErr w:type="spellStart"/>
      <w:r w:rsidRPr="001F081E">
        <w:rPr>
          <w:rFonts w:asciiTheme="minorHAnsi" w:hAnsiTheme="minorHAnsi" w:cs="Arial"/>
          <w:sz w:val="24"/>
          <w:szCs w:val="24"/>
        </w:rPr>
        <w:t>ιστημονικά</w:t>
      </w:r>
      <w:proofErr w:type="spellEnd"/>
      <w:r w:rsidRPr="001F081E">
        <w:rPr>
          <w:rFonts w:asciiTheme="minorHAnsi" w:hAnsiTheme="minorHAnsi" w:cs="Arial"/>
          <w:sz w:val="24"/>
          <w:szCs w:val="24"/>
        </w:rPr>
        <w:t xml:space="preserve"> </w:t>
      </w:r>
      <w:proofErr w:type="spellStart"/>
      <w:r w:rsidRPr="001F081E">
        <w:rPr>
          <w:rFonts w:asciiTheme="minorHAnsi" w:hAnsiTheme="minorHAnsi" w:cs="Arial"/>
          <w:sz w:val="24"/>
          <w:szCs w:val="24"/>
        </w:rPr>
        <w:t>Χρονικά</w:t>
      </w:r>
      <w:proofErr w:type="spellEnd"/>
      <w:r w:rsidRPr="001F081E">
        <w:rPr>
          <w:rFonts w:asciiTheme="minorHAnsi" w:hAnsiTheme="minorHAnsi" w:cs="Arial"/>
          <w:sz w:val="24"/>
          <w:szCs w:val="24"/>
        </w:rPr>
        <w:t xml:space="preserve"> 201</w:t>
      </w:r>
      <w:r w:rsidR="00DA4D15">
        <w:rPr>
          <w:rFonts w:asciiTheme="minorHAnsi" w:hAnsiTheme="minorHAnsi" w:cs="Arial"/>
          <w:sz w:val="24"/>
          <w:szCs w:val="24"/>
          <w:lang w:val="el-GR"/>
        </w:rPr>
        <w:t>5</w:t>
      </w:r>
      <w:proofErr w:type="gramStart"/>
      <w:r w:rsidRPr="001F081E">
        <w:rPr>
          <w:rFonts w:asciiTheme="minorHAnsi" w:hAnsiTheme="minorHAnsi" w:cs="Arial"/>
          <w:sz w:val="24"/>
          <w:szCs w:val="24"/>
        </w:rPr>
        <w:t>;20</w:t>
      </w:r>
      <w:proofErr w:type="gramEnd"/>
      <w:r w:rsidRPr="001F081E">
        <w:rPr>
          <w:rFonts w:asciiTheme="minorHAnsi" w:hAnsiTheme="minorHAnsi" w:cs="Arial"/>
          <w:sz w:val="24"/>
          <w:szCs w:val="24"/>
        </w:rPr>
        <w:t>(2): 224-228.</w:t>
      </w:r>
    </w:p>
    <w:p w14:paraId="227FC92F" w14:textId="77777777" w:rsidR="007128CE" w:rsidRDefault="007128CE" w:rsidP="007128CE">
      <w:pPr>
        <w:pStyle w:val="List1"/>
        <w:numPr>
          <w:ilvl w:val="0"/>
          <w:numId w:val="0"/>
        </w:numPr>
        <w:spacing w:line="360" w:lineRule="auto"/>
        <w:ind w:left="360"/>
        <w:rPr>
          <w:rFonts w:asciiTheme="minorHAnsi" w:hAnsiTheme="minorHAnsi" w:cs="Arial"/>
          <w:sz w:val="24"/>
          <w:szCs w:val="24"/>
          <w:lang w:val="el-GR"/>
        </w:rPr>
      </w:pPr>
    </w:p>
    <w:p w14:paraId="1B55E5CB" w14:textId="77777777" w:rsidR="007128CE" w:rsidRPr="001F081E" w:rsidRDefault="007128CE" w:rsidP="007128CE">
      <w:pPr>
        <w:pStyle w:val="List1"/>
        <w:numPr>
          <w:ilvl w:val="0"/>
          <w:numId w:val="0"/>
        </w:numPr>
        <w:spacing w:line="360" w:lineRule="auto"/>
        <w:ind w:left="360"/>
        <w:rPr>
          <w:rFonts w:asciiTheme="minorHAnsi" w:hAnsiTheme="minorHAnsi" w:cs="Arial"/>
          <w:sz w:val="24"/>
          <w:szCs w:val="24"/>
        </w:rPr>
      </w:pPr>
    </w:p>
    <w:p w14:paraId="216ACEA8" w14:textId="77777777" w:rsidR="00516F1C" w:rsidRPr="00F12D09" w:rsidRDefault="00516F1C" w:rsidP="00235C71">
      <w:pPr>
        <w:spacing w:line="360" w:lineRule="auto"/>
        <w:rPr>
          <w:rFonts w:ascii="Calibri" w:hAnsi="Calibri"/>
          <w:b/>
          <w:i/>
          <w:sz w:val="28"/>
          <w:szCs w:val="28"/>
          <w:lang w:val="el-GR"/>
        </w:rPr>
      </w:pPr>
      <w:r>
        <w:rPr>
          <w:rFonts w:ascii="Calibri" w:hAnsi="Calibri"/>
          <w:b/>
          <w:i/>
          <w:sz w:val="28"/>
          <w:szCs w:val="28"/>
          <w:lang w:val="el-GR"/>
        </w:rPr>
        <w:t>ΞΕΝΟΓΛΩΣΣΕΣ</w:t>
      </w:r>
    </w:p>
    <w:p w14:paraId="337E6775" w14:textId="0AB67863" w:rsidR="00536CB5" w:rsidRPr="00BC43B3" w:rsidRDefault="00BA2AC3" w:rsidP="00536CB5">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val="en-US" w:eastAsia="el-GR"/>
        </w:rPr>
      </w:pPr>
      <w:proofErr w:type="spellStart"/>
      <w:r w:rsidRPr="00BC43B3">
        <w:rPr>
          <w:rFonts w:cs="Courier New"/>
          <w:sz w:val="24"/>
          <w:szCs w:val="24"/>
          <w:lang w:val="en-US" w:eastAsia="el-GR"/>
        </w:rPr>
        <w:t>Sartelli</w:t>
      </w:r>
      <w:proofErr w:type="spellEnd"/>
      <w:r w:rsidRPr="00BC43B3">
        <w:rPr>
          <w:rFonts w:cs="Courier New"/>
          <w:sz w:val="24"/>
          <w:szCs w:val="24"/>
          <w:lang w:val="en-US" w:eastAsia="el-GR"/>
        </w:rPr>
        <w:t xml:space="preserve"> M, </w:t>
      </w:r>
      <w:r w:rsidR="00536CB5" w:rsidRPr="00BC43B3">
        <w:rPr>
          <w:rFonts w:cs="Courier New"/>
          <w:i/>
          <w:sz w:val="24"/>
          <w:szCs w:val="24"/>
          <w:lang w:val="en-US" w:eastAsia="el-GR"/>
        </w:rPr>
        <w:t>et al</w:t>
      </w:r>
      <w:r w:rsidRPr="00BC43B3">
        <w:rPr>
          <w:rFonts w:cs="Courier New"/>
          <w:sz w:val="24"/>
          <w:szCs w:val="24"/>
          <w:lang w:val="en-US" w:eastAsia="el-GR"/>
        </w:rPr>
        <w:t xml:space="preserve">, </w:t>
      </w:r>
      <w:proofErr w:type="spellStart"/>
      <w:r w:rsidRPr="00BC43B3">
        <w:rPr>
          <w:rFonts w:cs="Courier New"/>
          <w:b/>
          <w:sz w:val="24"/>
          <w:szCs w:val="24"/>
          <w:lang w:val="en-US" w:eastAsia="el-GR"/>
        </w:rPr>
        <w:t>Marinis</w:t>
      </w:r>
      <w:proofErr w:type="spellEnd"/>
      <w:r w:rsidRPr="00BC43B3">
        <w:rPr>
          <w:rFonts w:cs="Courier New"/>
          <w:b/>
          <w:sz w:val="24"/>
          <w:szCs w:val="24"/>
          <w:lang w:val="en-US" w:eastAsia="el-GR"/>
        </w:rPr>
        <w:t xml:space="preserve"> A</w:t>
      </w:r>
      <w:r w:rsidRPr="00BC43B3">
        <w:rPr>
          <w:rFonts w:cs="Courier New"/>
          <w:sz w:val="24"/>
          <w:szCs w:val="24"/>
          <w:lang w:val="en-US" w:eastAsia="el-GR"/>
        </w:rPr>
        <w:t xml:space="preserve">, </w:t>
      </w:r>
      <w:r w:rsidR="00536CB5" w:rsidRPr="00BC43B3">
        <w:rPr>
          <w:rFonts w:cs="Courier New"/>
          <w:i/>
          <w:sz w:val="24"/>
          <w:szCs w:val="24"/>
          <w:lang w:val="en-US" w:eastAsia="el-GR"/>
        </w:rPr>
        <w:t>et al</w:t>
      </w:r>
      <w:r w:rsidRPr="00BC43B3">
        <w:rPr>
          <w:rFonts w:cs="Courier New"/>
          <w:sz w:val="24"/>
          <w:szCs w:val="24"/>
          <w:lang w:val="en-US" w:eastAsia="el-GR"/>
        </w:rPr>
        <w:t xml:space="preserve">. A proposal for a CT driven classification of left colon acute diverticulitis. World J </w:t>
      </w:r>
      <w:proofErr w:type="spellStart"/>
      <w:r w:rsidRPr="00BC43B3">
        <w:rPr>
          <w:rFonts w:cs="Courier New"/>
          <w:sz w:val="24"/>
          <w:szCs w:val="24"/>
          <w:lang w:val="en-US" w:eastAsia="el-GR"/>
        </w:rPr>
        <w:t>Emerg</w:t>
      </w:r>
      <w:proofErr w:type="spellEnd"/>
      <w:r w:rsidRPr="00BC43B3">
        <w:rPr>
          <w:rFonts w:cs="Courier New"/>
          <w:sz w:val="24"/>
          <w:szCs w:val="24"/>
          <w:lang w:val="en-US" w:eastAsia="el-GR"/>
        </w:rPr>
        <w:t xml:space="preserve"> Surg. 2015 Feb 19</w:t>
      </w:r>
      <w:proofErr w:type="gramStart"/>
      <w:r w:rsidRPr="00BC43B3">
        <w:rPr>
          <w:rFonts w:cs="Courier New"/>
          <w:sz w:val="24"/>
          <w:szCs w:val="24"/>
          <w:lang w:val="en-US" w:eastAsia="el-GR"/>
        </w:rPr>
        <w:t>;10:3</w:t>
      </w:r>
      <w:proofErr w:type="gramEnd"/>
      <w:r w:rsidRPr="00BC43B3">
        <w:rPr>
          <w:rFonts w:cs="Courier New"/>
          <w:sz w:val="24"/>
          <w:szCs w:val="24"/>
          <w:lang w:val="en-US" w:eastAsia="el-GR"/>
        </w:rPr>
        <w:t xml:space="preserve">. </w:t>
      </w:r>
      <w:proofErr w:type="spellStart"/>
      <w:proofErr w:type="gramStart"/>
      <w:r w:rsidRPr="00BC43B3">
        <w:rPr>
          <w:rFonts w:cs="Courier New"/>
          <w:sz w:val="24"/>
          <w:szCs w:val="24"/>
          <w:lang w:val="en-US" w:eastAsia="el-GR"/>
        </w:rPr>
        <w:t>doi</w:t>
      </w:r>
      <w:proofErr w:type="spellEnd"/>
      <w:proofErr w:type="gramEnd"/>
      <w:r w:rsidRPr="00BC43B3">
        <w:rPr>
          <w:rFonts w:cs="Courier New"/>
          <w:sz w:val="24"/>
          <w:szCs w:val="24"/>
          <w:lang w:val="en-US" w:eastAsia="el-GR"/>
        </w:rPr>
        <w:t xml:space="preserve">: 10.1186/1749-7922-10-3. </w:t>
      </w:r>
      <w:proofErr w:type="spellStart"/>
      <w:proofErr w:type="gramStart"/>
      <w:r w:rsidRPr="00BC43B3">
        <w:rPr>
          <w:rFonts w:cs="Courier New"/>
          <w:sz w:val="24"/>
          <w:szCs w:val="24"/>
          <w:lang w:val="en-US" w:eastAsia="el-GR"/>
        </w:rPr>
        <w:t>eCollection</w:t>
      </w:r>
      <w:proofErr w:type="spellEnd"/>
      <w:proofErr w:type="gramEnd"/>
      <w:r w:rsidR="00536CB5" w:rsidRPr="00BC43B3">
        <w:rPr>
          <w:rFonts w:cs="Courier New"/>
          <w:sz w:val="24"/>
          <w:szCs w:val="24"/>
          <w:lang w:val="en-US" w:eastAsia="el-GR"/>
        </w:rPr>
        <w:t xml:space="preserve"> </w:t>
      </w:r>
      <w:r w:rsidRPr="00BC43B3">
        <w:rPr>
          <w:rFonts w:cs="Courier New"/>
          <w:sz w:val="24"/>
          <w:szCs w:val="24"/>
          <w:lang w:val="en-US" w:eastAsia="el-GR"/>
        </w:rPr>
        <w:t>2015. Review. PubMed PMID: 25972914; PubMed Central PMCID: PMC4429354.</w:t>
      </w:r>
    </w:p>
    <w:p w14:paraId="355C3F97" w14:textId="77777777" w:rsidR="00536CB5" w:rsidRPr="00536CB5" w:rsidRDefault="00BA2AC3" w:rsidP="00536CB5">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eastAsia="el-GR"/>
        </w:rPr>
      </w:pPr>
      <w:proofErr w:type="spellStart"/>
      <w:r w:rsidRPr="00BC43B3">
        <w:rPr>
          <w:rFonts w:cs="Courier New"/>
          <w:b/>
          <w:sz w:val="24"/>
          <w:szCs w:val="24"/>
          <w:lang w:val="en-US" w:eastAsia="el-GR"/>
        </w:rPr>
        <w:t>Dikaiakos</w:t>
      </w:r>
      <w:proofErr w:type="spellEnd"/>
      <w:r w:rsidRPr="00BC43B3">
        <w:rPr>
          <w:rFonts w:cs="Courier New"/>
          <w:b/>
          <w:sz w:val="24"/>
          <w:szCs w:val="24"/>
          <w:lang w:val="en-US" w:eastAsia="el-GR"/>
        </w:rPr>
        <w:t xml:space="preserve"> P</w:t>
      </w:r>
      <w:r w:rsidRPr="00BC43B3">
        <w:rPr>
          <w:rFonts w:cs="Courier New"/>
          <w:sz w:val="24"/>
          <w:szCs w:val="24"/>
          <w:lang w:val="en-US" w:eastAsia="el-GR"/>
        </w:rPr>
        <w:t xml:space="preserve">, </w:t>
      </w:r>
      <w:proofErr w:type="spellStart"/>
      <w:r w:rsidRPr="00BC43B3">
        <w:rPr>
          <w:rFonts w:cs="Courier New"/>
          <w:sz w:val="24"/>
          <w:szCs w:val="24"/>
          <w:lang w:val="en-US" w:eastAsia="el-GR"/>
        </w:rPr>
        <w:t>Gazouli</w:t>
      </w:r>
      <w:proofErr w:type="spellEnd"/>
      <w:r w:rsidRPr="00BC43B3">
        <w:rPr>
          <w:rFonts w:cs="Courier New"/>
          <w:sz w:val="24"/>
          <w:szCs w:val="24"/>
          <w:lang w:val="en-US" w:eastAsia="el-GR"/>
        </w:rPr>
        <w:t xml:space="preserve"> M, </w:t>
      </w:r>
      <w:proofErr w:type="spellStart"/>
      <w:r w:rsidRPr="00BC43B3">
        <w:rPr>
          <w:rFonts w:cs="Courier New"/>
          <w:b/>
          <w:sz w:val="24"/>
          <w:szCs w:val="24"/>
          <w:lang w:val="en-US" w:eastAsia="el-GR"/>
        </w:rPr>
        <w:t>Rizos</w:t>
      </w:r>
      <w:proofErr w:type="spellEnd"/>
      <w:r w:rsidRPr="00BC43B3">
        <w:rPr>
          <w:rFonts w:cs="Courier New"/>
          <w:b/>
          <w:sz w:val="24"/>
          <w:szCs w:val="24"/>
          <w:lang w:val="en-US" w:eastAsia="el-GR"/>
        </w:rPr>
        <w:t xml:space="preserve"> S</w:t>
      </w:r>
      <w:r w:rsidRPr="00BC43B3">
        <w:rPr>
          <w:rFonts w:cs="Courier New"/>
          <w:sz w:val="24"/>
          <w:szCs w:val="24"/>
          <w:lang w:val="en-US" w:eastAsia="el-GR"/>
        </w:rPr>
        <w:t xml:space="preserve">, </w:t>
      </w:r>
      <w:proofErr w:type="spellStart"/>
      <w:r w:rsidRPr="00BC43B3">
        <w:rPr>
          <w:rFonts w:cs="Courier New"/>
          <w:sz w:val="24"/>
          <w:szCs w:val="24"/>
          <w:lang w:val="en-US" w:eastAsia="el-GR"/>
        </w:rPr>
        <w:t>Zografos</w:t>
      </w:r>
      <w:proofErr w:type="spellEnd"/>
      <w:r w:rsidRPr="00BC43B3">
        <w:rPr>
          <w:rFonts w:cs="Courier New"/>
          <w:sz w:val="24"/>
          <w:szCs w:val="24"/>
          <w:lang w:val="en-US" w:eastAsia="el-GR"/>
        </w:rPr>
        <w:t xml:space="preserve"> G, </w:t>
      </w:r>
      <w:proofErr w:type="spellStart"/>
      <w:r w:rsidRPr="00BC43B3">
        <w:rPr>
          <w:rFonts w:cs="Courier New"/>
          <w:sz w:val="24"/>
          <w:szCs w:val="24"/>
          <w:lang w:val="en-US" w:eastAsia="el-GR"/>
        </w:rPr>
        <w:t>Theodoropoulos</w:t>
      </w:r>
      <w:proofErr w:type="spellEnd"/>
      <w:r w:rsidRPr="00BC43B3">
        <w:rPr>
          <w:rFonts w:cs="Courier New"/>
          <w:sz w:val="24"/>
          <w:szCs w:val="24"/>
          <w:lang w:val="en-US" w:eastAsia="el-GR"/>
        </w:rPr>
        <w:t xml:space="preserve"> GE. Evalu</w:t>
      </w:r>
      <w:r w:rsidR="00536CB5" w:rsidRPr="00BC43B3">
        <w:rPr>
          <w:rFonts w:cs="Courier New"/>
          <w:sz w:val="24"/>
          <w:szCs w:val="24"/>
          <w:lang w:val="en-US" w:eastAsia="el-GR"/>
        </w:rPr>
        <w:t xml:space="preserve">ation of </w:t>
      </w:r>
      <w:proofErr w:type="gramStart"/>
      <w:r w:rsidRPr="00BC43B3">
        <w:rPr>
          <w:rFonts w:cs="Courier New"/>
          <w:sz w:val="24"/>
          <w:szCs w:val="24"/>
          <w:lang w:val="en-US" w:eastAsia="el-GR"/>
        </w:rPr>
        <w:t>genetic</w:t>
      </w:r>
      <w:r w:rsidR="00536CB5" w:rsidRPr="00BC43B3">
        <w:rPr>
          <w:rFonts w:cs="Courier New"/>
          <w:sz w:val="24"/>
          <w:szCs w:val="24"/>
          <w:lang w:val="en-US" w:eastAsia="el-GR"/>
        </w:rPr>
        <w:t xml:space="preserve">  </w:t>
      </w:r>
      <w:r w:rsidRPr="00BC43B3">
        <w:rPr>
          <w:rFonts w:cs="Courier New"/>
          <w:sz w:val="24"/>
          <w:szCs w:val="24"/>
          <w:lang w:val="en-US" w:eastAsia="el-GR"/>
        </w:rPr>
        <w:t>variants</w:t>
      </w:r>
      <w:proofErr w:type="gramEnd"/>
      <w:r w:rsidRPr="00BC43B3">
        <w:rPr>
          <w:rFonts w:cs="Courier New"/>
          <w:sz w:val="24"/>
          <w:szCs w:val="24"/>
          <w:lang w:val="en-US" w:eastAsia="el-GR"/>
        </w:rPr>
        <w:t xml:space="preserve"> in miRNAs in patients with colorectal cancer. </w:t>
      </w:r>
      <w:r w:rsidRPr="00536CB5">
        <w:rPr>
          <w:rFonts w:cs="Courier New"/>
          <w:sz w:val="24"/>
          <w:szCs w:val="24"/>
          <w:lang w:eastAsia="el-GR"/>
        </w:rPr>
        <w:t>Cancer Biomark.</w:t>
      </w:r>
      <w:r w:rsidR="00536CB5" w:rsidRPr="00536CB5">
        <w:rPr>
          <w:rFonts w:cs="Courier New"/>
          <w:sz w:val="24"/>
          <w:szCs w:val="24"/>
          <w:lang w:eastAsia="el-GR"/>
        </w:rPr>
        <w:t xml:space="preserve"> 2015 </w:t>
      </w:r>
      <w:r w:rsidRPr="00536CB5">
        <w:rPr>
          <w:rFonts w:cs="Courier New"/>
          <w:sz w:val="24"/>
          <w:szCs w:val="24"/>
          <w:lang w:eastAsia="el-GR"/>
        </w:rPr>
        <w:t>1;15(2):163-8.</w:t>
      </w:r>
      <w:r w:rsidR="00536CB5" w:rsidRPr="00536CB5">
        <w:rPr>
          <w:rFonts w:cs="Courier New"/>
          <w:sz w:val="24"/>
          <w:szCs w:val="24"/>
          <w:lang w:eastAsia="el-GR"/>
        </w:rPr>
        <w:t xml:space="preserve"> </w:t>
      </w:r>
      <w:r w:rsidRPr="00536CB5">
        <w:rPr>
          <w:rFonts w:cs="Courier New"/>
          <w:sz w:val="24"/>
          <w:szCs w:val="24"/>
          <w:lang w:eastAsia="el-GR"/>
        </w:rPr>
        <w:t>doi: 10.3233/CBM-140449. PubMed PMID: 25519012.</w:t>
      </w:r>
    </w:p>
    <w:p w14:paraId="4E55E069" w14:textId="77777777" w:rsidR="00536CB5" w:rsidRPr="00536CB5" w:rsidRDefault="00523BC8" w:rsidP="00536CB5">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eastAsia="el-GR"/>
        </w:rPr>
      </w:pPr>
      <w:proofErr w:type="spellStart"/>
      <w:r w:rsidRPr="00BC43B3">
        <w:rPr>
          <w:rFonts w:asciiTheme="minorHAnsi" w:hAnsiTheme="minorHAnsi" w:cs="Arial"/>
          <w:sz w:val="24"/>
          <w:szCs w:val="24"/>
          <w:lang w:val="en-US"/>
        </w:rPr>
        <w:t>Marinis</w:t>
      </w:r>
      <w:proofErr w:type="spellEnd"/>
      <w:r w:rsidRPr="00BC43B3">
        <w:rPr>
          <w:rFonts w:asciiTheme="minorHAnsi" w:hAnsiTheme="minorHAnsi" w:cs="Arial"/>
          <w:sz w:val="24"/>
          <w:szCs w:val="24"/>
          <w:lang w:val="en-US"/>
        </w:rPr>
        <w:t xml:space="preserve"> A, </w:t>
      </w:r>
      <w:proofErr w:type="spellStart"/>
      <w:r w:rsidRPr="00BC43B3">
        <w:rPr>
          <w:rFonts w:asciiTheme="minorHAnsi" w:hAnsiTheme="minorHAnsi" w:cs="Arial"/>
          <w:sz w:val="24"/>
          <w:szCs w:val="24"/>
          <w:lang w:val="en-US"/>
        </w:rPr>
        <w:t>Voultsos</w:t>
      </w:r>
      <w:proofErr w:type="spellEnd"/>
      <w:r w:rsidRPr="00BC43B3">
        <w:rPr>
          <w:rFonts w:asciiTheme="minorHAnsi" w:hAnsiTheme="minorHAnsi" w:cs="Arial"/>
          <w:sz w:val="24"/>
          <w:szCs w:val="24"/>
          <w:lang w:val="en-US"/>
        </w:rPr>
        <w:t xml:space="preserve"> M, </w:t>
      </w:r>
      <w:proofErr w:type="spellStart"/>
      <w:r w:rsidRPr="00BC43B3">
        <w:rPr>
          <w:rFonts w:asciiTheme="minorHAnsi" w:hAnsiTheme="minorHAnsi" w:cs="Arial"/>
          <w:sz w:val="24"/>
          <w:szCs w:val="24"/>
          <w:lang w:val="en-US"/>
        </w:rPr>
        <w:t>Foteinos</w:t>
      </w:r>
      <w:proofErr w:type="spellEnd"/>
      <w:r w:rsidRPr="00BC43B3">
        <w:rPr>
          <w:rFonts w:asciiTheme="minorHAnsi" w:hAnsiTheme="minorHAnsi" w:cs="Arial"/>
          <w:sz w:val="24"/>
          <w:szCs w:val="24"/>
          <w:lang w:val="en-US"/>
        </w:rPr>
        <w:t xml:space="preserve"> A, </w:t>
      </w:r>
      <w:proofErr w:type="spellStart"/>
      <w:r w:rsidRPr="00BC43B3">
        <w:rPr>
          <w:rFonts w:asciiTheme="minorHAnsi" w:hAnsiTheme="minorHAnsi" w:cs="Arial"/>
          <w:sz w:val="24"/>
          <w:szCs w:val="24"/>
          <w:lang w:val="en-US"/>
        </w:rPr>
        <w:t>Tselioti</w:t>
      </w:r>
      <w:proofErr w:type="spellEnd"/>
      <w:r w:rsidRPr="00BC43B3">
        <w:rPr>
          <w:rFonts w:asciiTheme="minorHAnsi" w:hAnsiTheme="minorHAnsi" w:cs="Arial"/>
          <w:sz w:val="24"/>
          <w:szCs w:val="24"/>
          <w:lang w:val="en-US"/>
        </w:rPr>
        <w:t xml:space="preserve"> P, </w:t>
      </w:r>
      <w:proofErr w:type="spellStart"/>
      <w:r w:rsidRPr="00BC43B3">
        <w:rPr>
          <w:rFonts w:asciiTheme="minorHAnsi" w:hAnsiTheme="minorHAnsi" w:cs="Arial"/>
          <w:sz w:val="24"/>
          <w:szCs w:val="24"/>
          <w:lang w:val="en-US"/>
        </w:rPr>
        <w:t>Avraam</w:t>
      </w:r>
      <w:r w:rsidR="00FE2D39" w:rsidRPr="00BC43B3">
        <w:rPr>
          <w:rFonts w:asciiTheme="minorHAnsi" w:hAnsiTheme="minorHAnsi" w:cs="Arial"/>
          <w:sz w:val="24"/>
          <w:szCs w:val="24"/>
          <w:lang w:val="en-US"/>
        </w:rPr>
        <w:t>idou</w:t>
      </w:r>
      <w:proofErr w:type="spellEnd"/>
      <w:r w:rsidR="00FE2D39" w:rsidRPr="00BC43B3">
        <w:rPr>
          <w:rFonts w:asciiTheme="minorHAnsi" w:hAnsiTheme="minorHAnsi" w:cs="Arial"/>
          <w:sz w:val="24"/>
          <w:szCs w:val="24"/>
          <w:lang w:val="en-US"/>
        </w:rPr>
        <w:t xml:space="preserve"> A, </w:t>
      </w:r>
      <w:proofErr w:type="spellStart"/>
      <w:r w:rsidR="00FE2D39" w:rsidRPr="00BC43B3">
        <w:rPr>
          <w:rFonts w:asciiTheme="minorHAnsi" w:hAnsiTheme="minorHAnsi" w:cs="Arial"/>
          <w:sz w:val="24"/>
          <w:szCs w:val="24"/>
          <w:lang w:val="en-US"/>
        </w:rPr>
        <w:t>Paschalidis</w:t>
      </w:r>
      <w:proofErr w:type="spellEnd"/>
      <w:r w:rsidR="00FE2D39" w:rsidRPr="00BC43B3">
        <w:rPr>
          <w:rFonts w:asciiTheme="minorHAnsi" w:hAnsiTheme="minorHAnsi" w:cs="Arial"/>
          <w:sz w:val="24"/>
          <w:szCs w:val="24"/>
          <w:lang w:val="en-US"/>
        </w:rPr>
        <w:t xml:space="preserve"> N, </w:t>
      </w:r>
      <w:proofErr w:type="spellStart"/>
      <w:r w:rsidR="00FE2D39" w:rsidRPr="00BC43B3">
        <w:rPr>
          <w:rFonts w:asciiTheme="minorHAnsi" w:hAnsiTheme="minorHAnsi" w:cs="Arial"/>
          <w:sz w:val="24"/>
          <w:szCs w:val="24"/>
          <w:lang w:val="en-US"/>
        </w:rPr>
        <w:t>Rizos</w:t>
      </w:r>
      <w:proofErr w:type="spellEnd"/>
      <w:r w:rsidR="00FE2D39" w:rsidRPr="00BC43B3">
        <w:rPr>
          <w:rFonts w:asciiTheme="minorHAnsi" w:hAnsiTheme="minorHAnsi" w:cs="Arial"/>
          <w:sz w:val="24"/>
          <w:szCs w:val="24"/>
          <w:lang w:val="en-US"/>
        </w:rPr>
        <w:t xml:space="preserve"> S. </w:t>
      </w:r>
      <w:r w:rsidRPr="00BC43B3">
        <w:rPr>
          <w:rFonts w:asciiTheme="minorHAnsi" w:hAnsiTheme="minorHAnsi" w:cs="Arial"/>
          <w:sz w:val="24"/>
          <w:szCs w:val="24"/>
          <w:lang w:val="en-US"/>
        </w:rPr>
        <w:t xml:space="preserve">Necrotizing soft tissue infection of the right anterolateral abdominal wall caused by a ruptured gangrenous appendix in an elderly diabetic patient. </w:t>
      </w:r>
      <w:r w:rsidRPr="00536CB5">
        <w:rPr>
          <w:rFonts w:asciiTheme="minorHAnsi" w:hAnsiTheme="minorHAnsi" w:cs="Arial"/>
          <w:sz w:val="24"/>
          <w:szCs w:val="24"/>
        </w:rPr>
        <w:t xml:space="preserve">Infez Med. 2015 Jun 1;23(2):182-186. PubMed PMID: 26110301. </w:t>
      </w:r>
    </w:p>
    <w:p w14:paraId="0BFF14D4" w14:textId="77777777" w:rsidR="00536CB5" w:rsidRPr="00536CB5" w:rsidRDefault="00FE2D39" w:rsidP="00536CB5">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eastAsia="el-GR"/>
        </w:rPr>
      </w:pPr>
      <w:proofErr w:type="spellStart"/>
      <w:r w:rsidRPr="00BC43B3">
        <w:rPr>
          <w:rFonts w:asciiTheme="minorHAnsi" w:hAnsiTheme="minorHAnsi" w:cs="Courier New"/>
          <w:sz w:val="24"/>
          <w:szCs w:val="24"/>
          <w:lang w:val="en-US" w:eastAsia="el-GR"/>
        </w:rPr>
        <w:t>Stamatiou</w:t>
      </w:r>
      <w:proofErr w:type="spellEnd"/>
      <w:r w:rsidRPr="00BC43B3">
        <w:rPr>
          <w:rFonts w:asciiTheme="minorHAnsi" w:hAnsiTheme="minorHAnsi" w:cs="Courier New"/>
          <w:sz w:val="24"/>
          <w:szCs w:val="24"/>
          <w:lang w:val="en-US" w:eastAsia="el-GR"/>
        </w:rPr>
        <w:t xml:space="preserve"> K, </w:t>
      </w:r>
      <w:proofErr w:type="spellStart"/>
      <w:r w:rsidRPr="00BC43B3">
        <w:rPr>
          <w:rFonts w:asciiTheme="minorHAnsi" w:hAnsiTheme="minorHAnsi" w:cs="Courier New"/>
          <w:sz w:val="24"/>
          <w:szCs w:val="24"/>
          <w:lang w:val="en-US" w:eastAsia="el-GR"/>
        </w:rPr>
        <w:t>Christopoulos</w:t>
      </w:r>
      <w:proofErr w:type="spellEnd"/>
      <w:r w:rsidRPr="00BC43B3">
        <w:rPr>
          <w:rFonts w:asciiTheme="minorHAnsi" w:hAnsiTheme="minorHAnsi" w:cs="Courier New"/>
          <w:sz w:val="24"/>
          <w:szCs w:val="24"/>
          <w:lang w:val="en-US" w:eastAsia="el-GR"/>
        </w:rPr>
        <w:t xml:space="preserve"> G, </w:t>
      </w:r>
      <w:proofErr w:type="spellStart"/>
      <w:r w:rsidRPr="00BC43B3">
        <w:rPr>
          <w:rFonts w:asciiTheme="minorHAnsi" w:hAnsiTheme="minorHAnsi" w:cs="Courier New"/>
          <w:sz w:val="24"/>
          <w:szCs w:val="24"/>
          <w:lang w:val="en-US" w:eastAsia="el-GR"/>
        </w:rPr>
        <w:t>Moschouris</w:t>
      </w:r>
      <w:proofErr w:type="spellEnd"/>
      <w:r w:rsidRPr="00BC43B3">
        <w:rPr>
          <w:rFonts w:asciiTheme="minorHAnsi" w:hAnsiTheme="minorHAnsi" w:cs="Courier New"/>
          <w:sz w:val="24"/>
          <w:szCs w:val="24"/>
          <w:lang w:val="en-US" w:eastAsia="el-GR"/>
        </w:rPr>
        <w:t xml:space="preserve"> H, </w:t>
      </w:r>
      <w:proofErr w:type="spellStart"/>
      <w:r w:rsidRPr="00BC43B3">
        <w:rPr>
          <w:rFonts w:asciiTheme="minorHAnsi" w:hAnsiTheme="minorHAnsi" w:cs="Courier New"/>
          <w:sz w:val="24"/>
          <w:szCs w:val="24"/>
          <w:lang w:val="en-US" w:eastAsia="el-GR"/>
        </w:rPr>
        <w:t>Zavradinos</w:t>
      </w:r>
      <w:proofErr w:type="spellEnd"/>
      <w:r w:rsidRPr="00BC43B3">
        <w:rPr>
          <w:rFonts w:asciiTheme="minorHAnsi" w:hAnsiTheme="minorHAnsi" w:cs="Courier New"/>
          <w:sz w:val="24"/>
          <w:szCs w:val="24"/>
          <w:lang w:val="en-US" w:eastAsia="el-GR"/>
        </w:rPr>
        <w:t xml:space="preserve"> D, </w:t>
      </w:r>
      <w:proofErr w:type="spellStart"/>
      <w:r w:rsidRPr="00BC43B3">
        <w:rPr>
          <w:rFonts w:asciiTheme="minorHAnsi" w:hAnsiTheme="minorHAnsi" w:cs="Courier New"/>
          <w:sz w:val="24"/>
          <w:szCs w:val="24"/>
          <w:lang w:val="en-US" w:eastAsia="el-GR"/>
        </w:rPr>
        <w:t>Kiltenis</w:t>
      </w:r>
      <w:proofErr w:type="spellEnd"/>
      <w:r w:rsidRPr="00BC43B3">
        <w:rPr>
          <w:rFonts w:asciiTheme="minorHAnsi" w:hAnsiTheme="minorHAnsi" w:cs="Courier New"/>
          <w:sz w:val="24"/>
          <w:szCs w:val="24"/>
          <w:lang w:val="en-US" w:eastAsia="el-GR"/>
        </w:rPr>
        <w:t xml:space="preserve"> M, </w:t>
      </w:r>
      <w:proofErr w:type="spellStart"/>
      <w:r w:rsidRPr="00BC43B3">
        <w:rPr>
          <w:rFonts w:asciiTheme="minorHAnsi" w:hAnsiTheme="minorHAnsi" w:cs="Courier New"/>
          <w:b/>
          <w:sz w:val="24"/>
          <w:szCs w:val="24"/>
          <w:lang w:val="en-US" w:eastAsia="el-GR"/>
        </w:rPr>
        <w:t>Marinis</w:t>
      </w:r>
      <w:proofErr w:type="spellEnd"/>
      <w:r w:rsidRPr="00BC43B3">
        <w:rPr>
          <w:rFonts w:asciiTheme="minorHAnsi" w:hAnsiTheme="minorHAnsi" w:cs="Courier New"/>
          <w:b/>
          <w:sz w:val="24"/>
          <w:szCs w:val="24"/>
          <w:lang w:val="en-US" w:eastAsia="el-GR"/>
        </w:rPr>
        <w:t xml:space="preserve"> A</w:t>
      </w:r>
      <w:r w:rsidRPr="00BC43B3">
        <w:rPr>
          <w:rFonts w:asciiTheme="minorHAnsi" w:hAnsiTheme="minorHAnsi" w:cs="Courier New"/>
          <w:sz w:val="24"/>
          <w:szCs w:val="24"/>
          <w:lang w:val="en-US" w:eastAsia="el-GR"/>
        </w:rPr>
        <w:t xml:space="preserve">. Treatment of urethral strictures with balloon dilation: A forgotten tale. </w:t>
      </w:r>
      <w:r w:rsidRPr="00536CB5">
        <w:rPr>
          <w:rFonts w:asciiTheme="minorHAnsi" w:hAnsiTheme="minorHAnsi" w:cs="Courier New"/>
          <w:sz w:val="24"/>
          <w:szCs w:val="24"/>
          <w:lang w:eastAsia="el-GR"/>
        </w:rPr>
        <w:t>Arch Ital Urol Androl. 2015 Sep 30;87(3):254-5. doi: 10.4081/aiua.2015.3.254. PubMed PMID: 26428653.</w:t>
      </w:r>
    </w:p>
    <w:p w14:paraId="1D926DDF" w14:textId="53CEAF27" w:rsidR="00FE2D39" w:rsidRPr="00BC43B3" w:rsidRDefault="00FE2D39" w:rsidP="00536CB5">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val="en-US" w:eastAsia="el-GR"/>
        </w:rPr>
      </w:pPr>
      <w:proofErr w:type="spellStart"/>
      <w:r w:rsidRPr="00BC43B3">
        <w:rPr>
          <w:rFonts w:asciiTheme="minorHAnsi" w:hAnsiTheme="minorHAnsi" w:cs="Courier New"/>
          <w:sz w:val="24"/>
          <w:szCs w:val="24"/>
          <w:lang w:val="en-US" w:eastAsia="el-GR"/>
        </w:rPr>
        <w:t>Leventi</w:t>
      </w:r>
      <w:proofErr w:type="spellEnd"/>
      <w:r w:rsidRPr="00BC43B3">
        <w:rPr>
          <w:rFonts w:asciiTheme="minorHAnsi" w:hAnsiTheme="minorHAnsi" w:cs="Courier New"/>
          <w:sz w:val="24"/>
          <w:szCs w:val="24"/>
          <w:lang w:val="en-US" w:eastAsia="el-GR"/>
        </w:rPr>
        <w:t xml:space="preserve"> A, </w:t>
      </w:r>
      <w:proofErr w:type="spellStart"/>
      <w:r w:rsidRPr="00BC43B3">
        <w:rPr>
          <w:rFonts w:asciiTheme="minorHAnsi" w:hAnsiTheme="minorHAnsi" w:cs="Courier New"/>
          <w:sz w:val="24"/>
          <w:szCs w:val="24"/>
          <w:lang w:val="en-US" w:eastAsia="el-GR"/>
        </w:rPr>
        <w:t>Argyra</w:t>
      </w:r>
      <w:proofErr w:type="spellEnd"/>
      <w:r w:rsidRPr="00BC43B3">
        <w:rPr>
          <w:rFonts w:asciiTheme="minorHAnsi" w:hAnsiTheme="minorHAnsi" w:cs="Courier New"/>
          <w:sz w:val="24"/>
          <w:szCs w:val="24"/>
          <w:lang w:val="en-US" w:eastAsia="el-GR"/>
        </w:rPr>
        <w:t xml:space="preserve"> E, </w:t>
      </w:r>
      <w:proofErr w:type="spellStart"/>
      <w:r w:rsidRPr="00BC43B3">
        <w:rPr>
          <w:rFonts w:asciiTheme="minorHAnsi" w:hAnsiTheme="minorHAnsi" w:cs="Courier New"/>
          <w:sz w:val="24"/>
          <w:szCs w:val="24"/>
          <w:lang w:val="en-US" w:eastAsia="el-GR"/>
        </w:rPr>
        <w:t>Avraamidou</w:t>
      </w:r>
      <w:proofErr w:type="spellEnd"/>
      <w:r w:rsidRPr="00BC43B3">
        <w:rPr>
          <w:rFonts w:asciiTheme="minorHAnsi" w:hAnsiTheme="minorHAnsi" w:cs="Courier New"/>
          <w:sz w:val="24"/>
          <w:szCs w:val="24"/>
          <w:lang w:val="en-US" w:eastAsia="el-GR"/>
        </w:rPr>
        <w:t xml:space="preserve"> A, </w:t>
      </w:r>
      <w:proofErr w:type="spellStart"/>
      <w:r w:rsidRPr="00BC43B3">
        <w:rPr>
          <w:rFonts w:asciiTheme="minorHAnsi" w:hAnsiTheme="minorHAnsi" w:cs="Courier New"/>
          <w:b/>
          <w:sz w:val="24"/>
          <w:szCs w:val="24"/>
          <w:lang w:val="en-US" w:eastAsia="el-GR"/>
        </w:rPr>
        <w:t>Marinis</w:t>
      </w:r>
      <w:proofErr w:type="spellEnd"/>
      <w:r w:rsidRPr="00BC43B3">
        <w:rPr>
          <w:rFonts w:asciiTheme="minorHAnsi" w:hAnsiTheme="minorHAnsi" w:cs="Courier New"/>
          <w:b/>
          <w:sz w:val="24"/>
          <w:szCs w:val="24"/>
          <w:lang w:val="en-US" w:eastAsia="el-GR"/>
        </w:rPr>
        <w:t xml:space="preserve"> A</w:t>
      </w:r>
      <w:r w:rsidRPr="00BC43B3">
        <w:rPr>
          <w:rFonts w:asciiTheme="minorHAnsi" w:hAnsiTheme="minorHAnsi" w:cs="Courier New"/>
          <w:sz w:val="24"/>
          <w:szCs w:val="24"/>
          <w:lang w:val="en-US" w:eastAsia="el-GR"/>
        </w:rPr>
        <w:t xml:space="preserve">, </w:t>
      </w:r>
      <w:proofErr w:type="spellStart"/>
      <w:r w:rsidRPr="00BC43B3">
        <w:rPr>
          <w:rFonts w:asciiTheme="minorHAnsi" w:hAnsiTheme="minorHAnsi" w:cs="Courier New"/>
          <w:sz w:val="24"/>
          <w:szCs w:val="24"/>
          <w:lang w:val="en-US" w:eastAsia="el-GR"/>
        </w:rPr>
        <w:t>Asonitis</w:t>
      </w:r>
      <w:proofErr w:type="spellEnd"/>
      <w:r w:rsidRPr="00BC43B3">
        <w:rPr>
          <w:rFonts w:asciiTheme="minorHAnsi" w:hAnsiTheme="minorHAnsi" w:cs="Courier New"/>
          <w:sz w:val="24"/>
          <w:szCs w:val="24"/>
          <w:lang w:val="en-US" w:eastAsia="el-GR"/>
        </w:rPr>
        <w:t xml:space="preserve"> S, </w:t>
      </w:r>
      <w:proofErr w:type="spellStart"/>
      <w:r w:rsidRPr="00BC43B3">
        <w:rPr>
          <w:rFonts w:asciiTheme="minorHAnsi" w:hAnsiTheme="minorHAnsi" w:cs="Courier New"/>
          <w:sz w:val="24"/>
          <w:szCs w:val="24"/>
          <w:lang w:val="en-US" w:eastAsia="el-GR"/>
        </w:rPr>
        <w:t>Perrea</w:t>
      </w:r>
      <w:proofErr w:type="spellEnd"/>
      <w:r w:rsidRPr="00BC43B3">
        <w:rPr>
          <w:rFonts w:asciiTheme="minorHAnsi" w:hAnsiTheme="minorHAnsi" w:cs="Courier New"/>
          <w:sz w:val="24"/>
          <w:szCs w:val="24"/>
          <w:lang w:val="en-US" w:eastAsia="el-GR"/>
        </w:rPr>
        <w:t xml:space="preserve"> D, </w:t>
      </w:r>
      <w:proofErr w:type="spellStart"/>
      <w:r w:rsidRPr="00BC43B3">
        <w:rPr>
          <w:rFonts w:asciiTheme="minorHAnsi" w:hAnsiTheme="minorHAnsi" w:cs="Courier New"/>
          <w:sz w:val="24"/>
          <w:szCs w:val="24"/>
          <w:lang w:val="en-US" w:eastAsia="el-GR"/>
        </w:rPr>
        <w:t>Voros</w:t>
      </w:r>
      <w:proofErr w:type="spellEnd"/>
      <w:r w:rsidRPr="00BC43B3">
        <w:rPr>
          <w:rFonts w:asciiTheme="minorHAnsi" w:hAnsiTheme="minorHAnsi" w:cs="Courier New"/>
          <w:sz w:val="24"/>
          <w:szCs w:val="24"/>
          <w:lang w:val="en-US" w:eastAsia="el-GR"/>
        </w:rPr>
        <w:t xml:space="preserve"> D, </w:t>
      </w:r>
      <w:proofErr w:type="spellStart"/>
      <w:r w:rsidRPr="00BC43B3">
        <w:rPr>
          <w:rFonts w:asciiTheme="minorHAnsi" w:hAnsiTheme="minorHAnsi" w:cs="Courier New"/>
          <w:sz w:val="24"/>
          <w:szCs w:val="24"/>
          <w:lang w:val="en-US" w:eastAsia="el-GR"/>
        </w:rPr>
        <w:t>Theodoraki</w:t>
      </w:r>
      <w:proofErr w:type="spellEnd"/>
      <w:r w:rsidRPr="00BC43B3">
        <w:rPr>
          <w:rFonts w:asciiTheme="minorHAnsi" w:hAnsiTheme="minorHAnsi" w:cs="Courier New"/>
          <w:sz w:val="24"/>
          <w:szCs w:val="24"/>
          <w:lang w:val="en-US" w:eastAsia="el-GR"/>
        </w:rPr>
        <w:t xml:space="preserve"> K. Attenuation of Oxidative Stress by Ischemic Preconditioning in an Experimental Model of Intraabdominal Hypertension. J Invest Surg. 2015 Aug 25:1-8. [</w:t>
      </w:r>
      <w:proofErr w:type="spellStart"/>
      <w:r w:rsidRPr="00BC43B3">
        <w:rPr>
          <w:rFonts w:asciiTheme="minorHAnsi" w:hAnsiTheme="minorHAnsi" w:cs="Courier New"/>
          <w:sz w:val="24"/>
          <w:szCs w:val="24"/>
          <w:lang w:val="en-US" w:eastAsia="el-GR"/>
        </w:rPr>
        <w:t>Epub</w:t>
      </w:r>
      <w:proofErr w:type="spellEnd"/>
      <w:r w:rsidRPr="00BC43B3">
        <w:rPr>
          <w:rFonts w:asciiTheme="minorHAnsi" w:hAnsiTheme="minorHAnsi" w:cs="Courier New"/>
          <w:sz w:val="24"/>
          <w:szCs w:val="24"/>
          <w:lang w:val="en-US" w:eastAsia="el-GR"/>
        </w:rPr>
        <w:t xml:space="preserve"> ahead of print] PubMed PMID: 26305379.</w:t>
      </w:r>
    </w:p>
    <w:p w14:paraId="24ADE006" w14:textId="77777777" w:rsidR="00D35BA0" w:rsidRDefault="005D472D" w:rsidP="00D35BA0">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cs="Courier New"/>
          <w:sz w:val="24"/>
          <w:szCs w:val="24"/>
          <w:lang w:eastAsia="el-GR"/>
        </w:rPr>
      </w:pPr>
      <w:proofErr w:type="spellStart"/>
      <w:r w:rsidRPr="00BC43B3">
        <w:rPr>
          <w:rFonts w:cs="Courier New"/>
          <w:sz w:val="24"/>
          <w:szCs w:val="24"/>
          <w:lang w:val="en-US" w:eastAsia="el-GR"/>
        </w:rPr>
        <w:t>Sartelli</w:t>
      </w:r>
      <w:proofErr w:type="spellEnd"/>
      <w:r w:rsidRPr="00BC43B3">
        <w:rPr>
          <w:rFonts w:cs="Courier New"/>
          <w:sz w:val="24"/>
          <w:szCs w:val="24"/>
          <w:lang w:val="en-US" w:eastAsia="el-GR"/>
        </w:rPr>
        <w:t xml:space="preserve"> M,</w:t>
      </w:r>
      <w:r w:rsidR="00186A52" w:rsidRPr="00BC43B3">
        <w:rPr>
          <w:rFonts w:cs="Courier New"/>
          <w:sz w:val="24"/>
          <w:szCs w:val="24"/>
          <w:lang w:val="en-US" w:eastAsia="el-GR"/>
        </w:rPr>
        <w:t xml:space="preserve"> </w:t>
      </w:r>
      <w:r w:rsidR="00186A52">
        <w:rPr>
          <w:rFonts w:cs="Courier New"/>
          <w:i/>
          <w:sz w:val="24"/>
          <w:szCs w:val="24"/>
          <w:lang w:val="en-US" w:eastAsia="el-GR"/>
        </w:rPr>
        <w:t>et al,</w:t>
      </w:r>
      <w:r w:rsidR="00E03530">
        <w:rPr>
          <w:rFonts w:cs="Courier New"/>
          <w:sz w:val="24"/>
          <w:szCs w:val="24"/>
          <w:lang w:val="en-US" w:eastAsia="el-GR"/>
        </w:rPr>
        <w:t xml:space="preserve"> </w:t>
      </w:r>
      <w:proofErr w:type="spellStart"/>
      <w:r w:rsidRPr="00BC43B3">
        <w:rPr>
          <w:rFonts w:cs="Courier New"/>
          <w:b/>
          <w:sz w:val="24"/>
          <w:szCs w:val="24"/>
          <w:lang w:val="en-US" w:eastAsia="el-GR"/>
        </w:rPr>
        <w:t>Marinis</w:t>
      </w:r>
      <w:proofErr w:type="spellEnd"/>
      <w:r w:rsidRPr="00BC43B3">
        <w:rPr>
          <w:rFonts w:cs="Courier New"/>
          <w:b/>
          <w:sz w:val="24"/>
          <w:szCs w:val="24"/>
          <w:lang w:val="en-US" w:eastAsia="el-GR"/>
        </w:rPr>
        <w:t xml:space="preserve"> A</w:t>
      </w:r>
      <w:r w:rsidRPr="00BC43B3">
        <w:rPr>
          <w:rFonts w:cs="Courier New"/>
          <w:sz w:val="24"/>
          <w:szCs w:val="24"/>
          <w:lang w:val="en-US" w:eastAsia="el-GR"/>
        </w:rPr>
        <w:t xml:space="preserve">, </w:t>
      </w:r>
      <w:r w:rsidR="00E03530">
        <w:rPr>
          <w:rFonts w:cs="Courier New"/>
          <w:i/>
          <w:sz w:val="24"/>
          <w:szCs w:val="24"/>
          <w:lang w:val="en-US" w:eastAsia="el-GR"/>
        </w:rPr>
        <w:t>et al.</w:t>
      </w:r>
      <w:r w:rsidR="00E03530">
        <w:rPr>
          <w:rFonts w:cs="Courier New"/>
          <w:sz w:val="24"/>
          <w:szCs w:val="24"/>
          <w:lang w:val="en-US" w:eastAsia="el-GR"/>
        </w:rPr>
        <w:t xml:space="preserve"> </w:t>
      </w:r>
      <w:r w:rsidRPr="00BC43B3">
        <w:rPr>
          <w:rFonts w:cs="Courier New"/>
          <w:sz w:val="24"/>
          <w:szCs w:val="24"/>
          <w:lang w:val="en-US" w:eastAsia="el-GR"/>
        </w:rPr>
        <w:t>Global validation of the</w:t>
      </w:r>
      <w:r w:rsidR="00186A52" w:rsidRPr="00BC43B3">
        <w:rPr>
          <w:rFonts w:cs="Courier New"/>
          <w:sz w:val="24"/>
          <w:szCs w:val="24"/>
          <w:lang w:val="en-US" w:eastAsia="el-GR"/>
        </w:rPr>
        <w:t xml:space="preserve"> WSES Sepsis Severity Score for </w:t>
      </w:r>
      <w:r w:rsidRPr="00BC43B3">
        <w:rPr>
          <w:rFonts w:cs="Courier New"/>
          <w:sz w:val="24"/>
          <w:szCs w:val="24"/>
          <w:lang w:val="en-US" w:eastAsia="el-GR"/>
        </w:rPr>
        <w:t xml:space="preserve">patients with complicated intra-abdominal infections: a prospective </w:t>
      </w:r>
      <w:proofErr w:type="spellStart"/>
      <w:r w:rsidRPr="00BC43B3">
        <w:rPr>
          <w:rFonts w:cs="Courier New"/>
          <w:sz w:val="24"/>
          <w:szCs w:val="24"/>
          <w:lang w:val="en-US" w:eastAsia="el-GR"/>
        </w:rPr>
        <w:t>multicentre</w:t>
      </w:r>
      <w:proofErr w:type="spellEnd"/>
      <w:r w:rsidR="00186A52" w:rsidRPr="00BC43B3">
        <w:rPr>
          <w:rFonts w:cs="Courier New"/>
          <w:sz w:val="24"/>
          <w:szCs w:val="24"/>
          <w:lang w:val="en-US" w:eastAsia="el-GR"/>
        </w:rPr>
        <w:t xml:space="preserve"> </w:t>
      </w:r>
      <w:r w:rsidRPr="00BC43B3">
        <w:rPr>
          <w:rFonts w:cs="Courier New"/>
          <w:sz w:val="24"/>
          <w:szCs w:val="24"/>
          <w:lang w:val="en-US" w:eastAsia="el-GR"/>
        </w:rPr>
        <w:t xml:space="preserve">study (WISS Study). </w:t>
      </w:r>
      <w:r w:rsidRPr="00E03530">
        <w:rPr>
          <w:rFonts w:cs="Courier New"/>
          <w:sz w:val="24"/>
          <w:szCs w:val="24"/>
          <w:lang w:eastAsia="el-GR"/>
        </w:rPr>
        <w:t>World J Emerg Surg. 2015 Dec 16;10:61. eCollection 2015.</w:t>
      </w:r>
      <w:r w:rsidR="00186A52" w:rsidRPr="00E03530">
        <w:rPr>
          <w:rFonts w:cs="Courier New"/>
          <w:sz w:val="24"/>
          <w:szCs w:val="24"/>
          <w:lang w:eastAsia="el-GR"/>
        </w:rPr>
        <w:t xml:space="preserve"> </w:t>
      </w:r>
      <w:r w:rsidRPr="00E03530">
        <w:rPr>
          <w:rFonts w:cs="Courier New"/>
          <w:sz w:val="24"/>
          <w:szCs w:val="24"/>
          <w:lang w:eastAsia="el-GR"/>
        </w:rPr>
        <w:t>PubMed PMID: 26677396.</w:t>
      </w:r>
    </w:p>
    <w:p w14:paraId="5D431BE2" w14:textId="77777777" w:rsidR="00D35BA0" w:rsidRPr="00D35BA0" w:rsidRDefault="00716AB0" w:rsidP="00D35BA0">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heme="minorHAnsi" w:hAnsiTheme="minorHAnsi" w:cs="Courier New"/>
          <w:sz w:val="24"/>
          <w:szCs w:val="24"/>
          <w:lang w:eastAsia="el-GR"/>
        </w:rPr>
      </w:pPr>
      <w:proofErr w:type="spellStart"/>
      <w:r w:rsidRPr="00BC43B3">
        <w:rPr>
          <w:rFonts w:asciiTheme="minorHAnsi" w:eastAsia="MS Mincho" w:hAnsiTheme="minorHAnsi" w:cs="Helvetica Neue"/>
          <w:color w:val="262626"/>
          <w:sz w:val="24"/>
          <w:szCs w:val="24"/>
          <w:lang w:val="en-US" w:eastAsia="el-GR"/>
        </w:rPr>
        <w:t>Marinis</w:t>
      </w:r>
      <w:proofErr w:type="spellEnd"/>
      <w:r w:rsidRPr="00D35BA0">
        <w:rPr>
          <w:rFonts w:asciiTheme="minorHAnsi" w:eastAsia="MS Mincho" w:hAnsiTheme="minorHAnsi" w:cs="Helvetica Neue"/>
          <w:color w:val="262626"/>
          <w:sz w:val="24"/>
          <w:szCs w:val="24"/>
          <w:lang w:eastAsia="el-GR"/>
        </w:rPr>
        <w:fldChar w:fldCharType="begin"/>
      </w:r>
      <w:r w:rsidRPr="00BC43B3">
        <w:rPr>
          <w:rFonts w:asciiTheme="minorHAnsi" w:eastAsia="MS Mincho" w:hAnsiTheme="minorHAnsi" w:cs="Helvetica Neue"/>
          <w:color w:val="262626"/>
          <w:sz w:val="24"/>
          <w:szCs w:val="24"/>
          <w:lang w:val="en-US" w:eastAsia="el-GR"/>
        </w:rPr>
        <w:instrText>HYPERLINK "mailto:drmarinis@gmail.com"</w:instrText>
      </w:r>
      <w:r w:rsidRPr="00D35BA0">
        <w:rPr>
          <w:rFonts w:asciiTheme="minorHAnsi" w:eastAsia="MS Mincho" w:hAnsiTheme="minorHAnsi" w:cs="Helvetica Neue"/>
          <w:color w:val="262626"/>
          <w:sz w:val="24"/>
          <w:szCs w:val="24"/>
          <w:lang w:eastAsia="el-GR"/>
        </w:rPr>
        <w:fldChar w:fldCharType="separate"/>
      </w:r>
      <w:r w:rsidRPr="00BC43B3">
        <w:rPr>
          <w:rFonts w:asciiTheme="minorHAnsi" w:eastAsia="MS Mincho" w:hAnsiTheme="minorHAnsi" w:cs="Helvetica Neue"/>
          <w:color w:val="3368AA"/>
          <w:sz w:val="24"/>
          <w:szCs w:val="24"/>
          <w:vertAlign w:val="subscript"/>
          <w:lang w:val="en-US" w:eastAsia="el-GR"/>
        </w:rPr>
        <w:t> </w:t>
      </w:r>
      <w:r w:rsidRPr="00D35BA0">
        <w:rPr>
          <w:rFonts w:asciiTheme="minorHAnsi" w:eastAsia="MS Mincho" w:hAnsiTheme="minorHAnsi" w:cs="Helvetica Neue"/>
          <w:color w:val="262626"/>
          <w:sz w:val="24"/>
          <w:szCs w:val="24"/>
          <w:lang w:eastAsia="el-GR"/>
        </w:rPr>
        <w:fldChar w:fldCharType="end"/>
      </w:r>
      <w:r w:rsidRPr="00BC43B3">
        <w:rPr>
          <w:rFonts w:asciiTheme="minorHAnsi" w:eastAsia="MS Mincho" w:hAnsiTheme="minorHAnsi" w:cs="Helvetica Neue"/>
          <w:color w:val="262626"/>
          <w:sz w:val="24"/>
          <w:szCs w:val="24"/>
          <w:lang w:val="en-US" w:eastAsia="el-GR"/>
        </w:rPr>
        <w:t>, A. </w:t>
      </w:r>
      <w:proofErr w:type="spellStart"/>
      <w:r w:rsidRPr="00BC43B3">
        <w:rPr>
          <w:rFonts w:asciiTheme="minorHAnsi" w:eastAsia="MS Mincho" w:hAnsiTheme="minorHAnsi" w:cs="Helvetica Neue"/>
          <w:color w:val="262626"/>
          <w:sz w:val="24"/>
          <w:szCs w:val="24"/>
          <w:lang w:val="en-US" w:eastAsia="el-GR"/>
        </w:rPr>
        <w:t>Apostolopoulos</w:t>
      </w:r>
      <w:proofErr w:type="spellEnd"/>
      <w:r w:rsidRPr="00BC43B3">
        <w:rPr>
          <w:rFonts w:asciiTheme="minorHAnsi" w:eastAsia="MS Mincho" w:hAnsiTheme="minorHAnsi" w:cs="Helvetica Neue"/>
          <w:color w:val="262626"/>
          <w:sz w:val="24"/>
          <w:szCs w:val="24"/>
          <w:lang w:val="en-US" w:eastAsia="el-GR"/>
        </w:rPr>
        <w:t>, N. </w:t>
      </w:r>
      <w:proofErr w:type="spellStart"/>
      <w:r w:rsidRPr="00BC43B3">
        <w:rPr>
          <w:rFonts w:asciiTheme="minorHAnsi" w:eastAsia="MS Mincho" w:hAnsiTheme="minorHAnsi" w:cs="Helvetica Neue"/>
          <w:color w:val="262626"/>
          <w:sz w:val="24"/>
          <w:szCs w:val="24"/>
          <w:lang w:val="en-US" w:eastAsia="el-GR"/>
        </w:rPr>
        <w:t>Paschalidis</w:t>
      </w:r>
      <w:proofErr w:type="spellEnd"/>
      <w:r w:rsidRPr="00BC43B3">
        <w:rPr>
          <w:rFonts w:asciiTheme="minorHAnsi" w:eastAsia="MS Mincho" w:hAnsiTheme="minorHAnsi" w:cs="Helvetica Neue"/>
          <w:color w:val="262626"/>
          <w:sz w:val="24"/>
          <w:szCs w:val="24"/>
          <w:lang w:val="en-US" w:eastAsia="el-GR"/>
        </w:rPr>
        <w:t xml:space="preserve">. </w:t>
      </w:r>
      <w:proofErr w:type="spellStart"/>
      <w:r w:rsidRPr="00BC43B3">
        <w:rPr>
          <w:rFonts w:asciiTheme="minorHAnsi" w:eastAsia="MS Mincho" w:hAnsiTheme="minorHAnsi" w:cs="Georgia"/>
          <w:color w:val="262626"/>
          <w:sz w:val="24"/>
          <w:szCs w:val="24"/>
          <w:lang w:val="en-US" w:eastAsia="el-GR"/>
        </w:rPr>
        <w:t>Haemorrhagic</w:t>
      </w:r>
      <w:proofErr w:type="spellEnd"/>
      <w:r w:rsidRPr="00BC43B3">
        <w:rPr>
          <w:rFonts w:asciiTheme="minorHAnsi" w:eastAsia="MS Mincho" w:hAnsiTheme="minorHAnsi" w:cs="Georgia"/>
          <w:color w:val="262626"/>
          <w:sz w:val="24"/>
          <w:szCs w:val="24"/>
          <w:lang w:val="en-US" w:eastAsia="el-GR"/>
        </w:rPr>
        <w:t xml:space="preserve"> endometrial cyst of the greater </w:t>
      </w:r>
      <w:proofErr w:type="spellStart"/>
      <w:r w:rsidRPr="00BC43B3">
        <w:rPr>
          <w:rFonts w:asciiTheme="minorHAnsi" w:eastAsia="MS Mincho" w:hAnsiTheme="minorHAnsi" w:cs="Georgia"/>
          <w:color w:val="262626"/>
          <w:sz w:val="24"/>
          <w:szCs w:val="24"/>
          <w:lang w:val="en-US" w:eastAsia="el-GR"/>
        </w:rPr>
        <w:t>omentum</w:t>
      </w:r>
      <w:proofErr w:type="spellEnd"/>
      <w:r w:rsidRPr="00BC43B3">
        <w:rPr>
          <w:rFonts w:asciiTheme="minorHAnsi" w:eastAsia="MS Mincho" w:hAnsiTheme="minorHAnsi" w:cs="Georgia"/>
          <w:color w:val="262626"/>
          <w:sz w:val="24"/>
          <w:szCs w:val="24"/>
          <w:lang w:val="en-US" w:eastAsia="el-GR"/>
        </w:rPr>
        <w:t xml:space="preserve"> presenting as an abdominal emergency. </w:t>
      </w:r>
      <w:r w:rsidR="00D35BA0" w:rsidRPr="00D35BA0">
        <w:rPr>
          <w:rFonts w:asciiTheme="minorHAnsi" w:eastAsia="MS Mincho" w:hAnsiTheme="minorHAnsi" w:cs="Times"/>
          <w:color w:val="1A1A1A"/>
          <w:sz w:val="24"/>
          <w:szCs w:val="24"/>
          <w:lang w:eastAsia="el-GR"/>
        </w:rPr>
        <w:t>Hellenic Journal of Surgery (2015) 87: 488-489.</w:t>
      </w:r>
    </w:p>
    <w:p w14:paraId="31731AA8" w14:textId="72919F5D" w:rsidR="00D35BA0" w:rsidRPr="00D35BA0" w:rsidRDefault="00D35BA0" w:rsidP="00D35BA0">
      <w:pPr>
        <w:pStyle w:val="ListParagraph"/>
        <w:numPr>
          <w:ilvl w:val="0"/>
          <w:numId w:val="18"/>
        </w:num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rFonts w:asciiTheme="minorHAnsi" w:hAnsiTheme="minorHAnsi" w:cs="Courier New"/>
          <w:sz w:val="24"/>
          <w:szCs w:val="24"/>
          <w:lang w:eastAsia="el-GR"/>
        </w:rPr>
      </w:pPr>
      <w:r w:rsidRPr="00BC43B3">
        <w:rPr>
          <w:rFonts w:asciiTheme="minorHAnsi" w:eastAsia="MS Mincho" w:hAnsiTheme="minorHAnsi" w:cs="Helvetica Neue"/>
          <w:color w:val="262626"/>
          <w:sz w:val="24"/>
          <w:szCs w:val="24"/>
          <w:lang w:val="en-US" w:eastAsia="el-GR"/>
        </w:rPr>
        <w:t>T. </w:t>
      </w:r>
      <w:proofErr w:type="spellStart"/>
      <w:r w:rsidRPr="00BC43B3">
        <w:rPr>
          <w:rFonts w:asciiTheme="minorHAnsi" w:eastAsia="MS Mincho" w:hAnsiTheme="minorHAnsi" w:cs="Helvetica Neue"/>
          <w:color w:val="262626"/>
          <w:sz w:val="24"/>
          <w:szCs w:val="24"/>
          <w:lang w:val="en-US" w:eastAsia="el-GR"/>
        </w:rPr>
        <w:t>Vasilakaki</w:t>
      </w:r>
      <w:proofErr w:type="spellEnd"/>
      <w:r w:rsidRPr="00BC43B3">
        <w:rPr>
          <w:rFonts w:asciiTheme="minorHAnsi" w:eastAsia="MS Mincho" w:hAnsiTheme="minorHAnsi" w:cs="Helvetica Neue"/>
          <w:color w:val="262626"/>
          <w:sz w:val="24"/>
          <w:szCs w:val="24"/>
          <w:lang w:val="en-US" w:eastAsia="el-GR"/>
        </w:rPr>
        <w:t>, A. </w:t>
      </w:r>
      <w:proofErr w:type="spellStart"/>
      <w:r w:rsidRPr="00BC43B3">
        <w:rPr>
          <w:rFonts w:asciiTheme="minorHAnsi" w:eastAsia="MS Mincho" w:hAnsiTheme="minorHAnsi" w:cs="Helvetica Neue"/>
          <w:color w:val="262626"/>
          <w:sz w:val="24"/>
          <w:szCs w:val="24"/>
          <w:lang w:val="en-US" w:eastAsia="el-GR"/>
        </w:rPr>
        <w:t>Tsavari</w:t>
      </w:r>
      <w:proofErr w:type="spellEnd"/>
      <w:r w:rsidRPr="00BC43B3">
        <w:rPr>
          <w:rFonts w:asciiTheme="minorHAnsi" w:eastAsia="MS Mincho" w:hAnsiTheme="minorHAnsi" w:cs="Helvetica Neue"/>
          <w:color w:val="262626"/>
          <w:sz w:val="24"/>
          <w:szCs w:val="24"/>
          <w:lang w:val="en-US" w:eastAsia="el-GR"/>
        </w:rPr>
        <w:t>, E. </w:t>
      </w:r>
      <w:proofErr w:type="spellStart"/>
      <w:r w:rsidRPr="00BC43B3">
        <w:rPr>
          <w:rFonts w:asciiTheme="minorHAnsi" w:eastAsia="MS Mincho" w:hAnsiTheme="minorHAnsi" w:cs="Helvetica Neue"/>
          <w:color w:val="262626"/>
          <w:sz w:val="24"/>
          <w:szCs w:val="24"/>
          <w:lang w:val="en-US" w:eastAsia="el-GR"/>
        </w:rPr>
        <w:t>Arkoumani</w:t>
      </w:r>
      <w:proofErr w:type="spellEnd"/>
      <w:r w:rsidRPr="00BC43B3">
        <w:rPr>
          <w:rFonts w:asciiTheme="minorHAnsi" w:eastAsia="MS Mincho" w:hAnsiTheme="minorHAnsi" w:cs="Helvetica Neue"/>
          <w:color w:val="262626"/>
          <w:sz w:val="24"/>
          <w:szCs w:val="24"/>
          <w:lang w:val="en-US" w:eastAsia="el-GR"/>
        </w:rPr>
        <w:t>, K. </w:t>
      </w:r>
      <w:proofErr w:type="spellStart"/>
      <w:r w:rsidRPr="00BC43B3">
        <w:rPr>
          <w:rFonts w:asciiTheme="minorHAnsi" w:eastAsia="MS Mincho" w:hAnsiTheme="minorHAnsi" w:cs="Helvetica Neue"/>
          <w:color w:val="262626"/>
          <w:sz w:val="24"/>
          <w:szCs w:val="24"/>
          <w:lang w:val="en-US" w:eastAsia="el-GR"/>
        </w:rPr>
        <w:t>Koulia</w:t>
      </w:r>
      <w:proofErr w:type="spellEnd"/>
      <w:r w:rsidRPr="00BC43B3">
        <w:rPr>
          <w:rFonts w:asciiTheme="minorHAnsi" w:eastAsia="MS Mincho" w:hAnsiTheme="minorHAnsi" w:cs="Helvetica Neue"/>
          <w:color w:val="262626"/>
          <w:sz w:val="24"/>
          <w:szCs w:val="24"/>
          <w:lang w:val="en-US" w:eastAsia="el-GR"/>
        </w:rPr>
        <w:t>, K. </w:t>
      </w:r>
      <w:proofErr w:type="spellStart"/>
      <w:r w:rsidRPr="00BC43B3">
        <w:rPr>
          <w:rFonts w:asciiTheme="minorHAnsi" w:eastAsia="MS Mincho" w:hAnsiTheme="minorHAnsi" w:cs="Helvetica Neue"/>
          <w:color w:val="262626"/>
          <w:sz w:val="24"/>
          <w:szCs w:val="24"/>
          <w:lang w:val="en-US" w:eastAsia="el-GR"/>
        </w:rPr>
        <w:t>Manoloudaki</w:t>
      </w:r>
      <w:proofErr w:type="spellEnd"/>
      <w:r w:rsidRPr="00BC43B3">
        <w:rPr>
          <w:rFonts w:asciiTheme="minorHAnsi" w:eastAsia="MS Mincho" w:hAnsiTheme="minorHAnsi" w:cs="Helvetica Neue"/>
          <w:color w:val="262626"/>
          <w:sz w:val="24"/>
          <w:szCs w:val="24"/>
          <w:lang w:val="en-US" w:eastAsia="el-GR"/>
        </w:rPr>
        <w:t xml:space="preserve">, </w:t>
      </w:r>
      <w:r w:rsidRPr="00BC43B3">
        <w:rPr>
          <w:rFonts w:asciiTheme="minorHAnsi" w:eastAsia="MS Mincho" w:hAnsiTheme="minorHAnsi" w:cs="Helvetica Neue"/>
          <w:b/>
          <w:color w:val="262626"/>
          <w:sz w:val="24"/>
          <w:szCs w:val="24"/>
          <w:lang w:val="en-US" w:eastAsia="el-GR"/>
        </w:rPr>
        <w:t>A. </w:t>
      </w:r>
      <w:proofErr w:type="spellStart"/>
      <w:r w:rsidRPr="00BC43B3">
        <w:rPr>
          <w:rFonts w:asciiTheme="minorHAnsi" w:eastAsia="MS Mincho" w:hAnsiTheme="minorHAnsi" w:cs="Helvetica Neue"/>
          <w:b/>
          <w:color w:val="262626"/>
          <w:sz w:val="24"/>
          <w:szCs w:val="24"/>
          <w:lang w:val="en-US" w:eastAsia="el-GR"/>
        </w:rPr>
        <w:t>Marinis</w:t>
      </w:r>
      <w:proofErr w:type="spellEnd"/>
      <w:r w:rsidRPr="00D35BA0">
        <w:rPr>
          <w:rFonts w:asciiTheme="minorHAnsi" w:eastAsia="MS Mincho" w:hAnsiTheme="minorHAnsi" w:cs="Helvetica Neue"/>
          <w:b/>
          <w:color w:val="262626"/>
          <w:sz w:val="24"/>
          <w:szCs w:val="24"/>
          <w:lang w:eastAsia="el-GR"/>
        </w:rPr>
        <w:fldChar w:fldCharType="begin"/>
      </w:r>
      <w:r w:rsidRPr="00BC43B3">
        <w:rPr>
          <w:rFonts w:asciiTheme="minorHAnsi" w:eastAsia="MS Mincho" w:hAnsiTheme="minorHAnsi" w:cs="Helvetica Neue"/>
          <w:b/>
          <w:color w:val="262626"/>
          <w:sz w:val="24"/>
          <w:szCs w:val="24"/>
          <w:lang w:val="en-US" w:eastAsia="el-GR"/>
        </w:rPr>
        <w:instrText>HYPERLINK "mailto:drmarinis@gmail.com"</w:instrText>
      </w:r>
      <w:r w:rsidRPr="00D35BA0">
        <w:rPr>
          <w:rFonts w:asciiTheme="minorHAnsi" w:eastAsia="MS Mincho" w:hAnsiTheme="minorHAnsi" w:cs="Helvetica Neue"/>
          <w:b/>
          <w:color w:val="262626"/>
          <w:sz w:val="24"/>
          <w:szCs w:val="24"/>
          <w:lang w:eastAsia="el-GR"/>
        </w:rPr>
        <w:fldChar w:fldCharType="separate"/>
      </w:r>
      <w:r w:rsidRPr="00BC43B3">
        <w:rPr>
          <w:rFonts w:asciiTheme="minorHAnsi" w:eastAsia="MS Mincho" w:hAnsiTheme="minorHAnsi" w:cs="Helvetica Neue"/>
          <w:b/>
          <w:color w:val="3368AA"/>
          <w:sz w:val="24"/>
          <w:szCs w:val="24"/>
          <w:vertAlign w:val="subscript"/>
          <w:lang w:val="en-US" w:eastAsia="el-GR"/>
        </w:rPr>
        <w:t> </w:t>
      </w:r>
      <w:r w:rsidRPr="00D35BA0">
        <w:rPr>
          <w:rFonts w:asciiTheme="minorHAnsi" w:eastAsia="MS Mincho" w:hAnsiTheme="minorHAnsi" w:cs="Helvetica Neue"/>
          <w:b/>
          <w:color w:val="262626"/>
          <w:sz w:val="24"/>
          <w:szCs w:val="24"/>
          <w:lang w:eastAsia="el-GR"/>
        </w:rPr>
        <w:fldChar w:fldCharType="end"/>
      </w:r>
      <w:r w:rsidRPr="00BC43B3">
        <w:rPr>
          <w:rFonts w:asciiTheme="minorHAnsi" w:eastAsia="MS Mincho" w:hAnsiTheme="minorHAnsi" w:cs="Helvetica Neue"/>
          <w:color w:val="262626"/>
          <w:sz w:val="24"/>
          <w:szCs w:val="24"/>
          <w:lang w:val="en-US" w:eastAsia="el-GR"/>
        </w:rPr>
        <w:t>, K. </w:t>
      </w:r>
      <w:proofErr w:type="spellStart"/>
      <w:r w:rsidRPr="00BC43B3">
        <w:rPr>
          <w:rFonts w:asciiTheme="minorHAnsi" w:eastAsia="MS Mincho" w:hAnsiTheme="minorHAnsi" w:cs="Helvetica Neue"/>
          <w:color w:val="262626"/>
          <w:sz w:val="24"/>
          <w:szCs w:val="24"/>
          <w:lang w:val="en-US" w:eastAsia="el-GR"/>
        </w:rPr>
        <w:t>Stamatiou</w:t>
      </w:r>
      <w:proofErr w:type="spellEnd"/>
      <w:r w:rsidRPr="00BC43B3">
        <w:rPr>
          <w:rFonts w:asciiTheme="minorHAnsi" w:eastAsia="MS Mincho" w:hAnsiTheme="minorHAnsi" w:cs="Helvetica Neue"/>
          <w:color w:val="262626"/>
          <w:sz w:val="24"/>
          <w:szCs w:val="24"/>
          <w:lang w:val="en-US" w:eastAsia="el-GR"/>
        </w:rPr>
        <w:t xml:space="preserve">. </w:t>
      </w:r>
      <w:r w:rsidRPr="00BC43B3">
        <w:rPr>
          <w:rFonts w:asciiTheme="minorHAnsi" w:eastAsia="MS Mincho" w:hAnsiTheme="minorHAnsi" w:cs="Georgia"/>
          <w:color w:val="262626"/>
          <w:sz w:val="24"/>
          <w:szCs w:val="24"/>
          <w:lang w:val="en-US" w:eastAsia="el-GR"/>
        </w:rPr>
        <w:t xml:space="preserve">Primary mantle cell lymphoma of the tonsil: An uncommon case. </w:t>
      </w:r>
      <w:r w:rsidRPr="00D35BA0">
        <w:rPr>
          <w:rFonts w:asciiTheme="minorHAnsi" w:eastAsia="MS Mincho" w:hAnsiTheme="minorHAnsi" w:cs="Times"/>
          <w:color w:val="1A1A1A"/>
          <w:sz w:val="24"/>
          <w:szCs w:val="24"/>
          <w:lang w:eastAsia="el-GR"/>
        </w:rPr>
        <w:t>Hellenic Journal of Surgery (2015) 87: 485-487</w:t>
      </w:r>
    </w:p>
    <w:p w14:paraId="50BB72BA" w14:textId="422D25E2" w:rsidR="00523BC8" w:rsidRPr="00BA2AC3" w:rsidRDefault="00523BC8" w:rsidP="00BA2AC3">
      <w:pPr>
        <w:tabs>
          <w:tab w:val="left" w:pos="426"/>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ourier New"/>
          <w:lang w:eastAsia="el-GR"/>
        </w:rPr>
      </w:pPr>
    </w:p>
    <w:p w14:paraId="2D3B8E5B" w14:textId="77777777" w:rsidR="00516F1C" w:rsidRPr="00523BC8" w:rsidRDefault="00516F1C" w:rsidP="00D9224F">
      <w:pPr>
        <w:spacing w:line="276" w:lineRule="auto"/>
        <w:rPr>
          <w:rFonts w:ascii="Calibri" w:hAnsi="Calibri"/>
          <w:b/>
          <w:color w:val="1F497D"/>
          <w:sz w:val="28"/>
          <w:szCs w:val="28"/>
          <w:u w:val="single"/>
        </w:rPr>
      </w:pPr>
      <w:r w:rsidRPr="00C1114D">
        <w:rPr>
          <w:rFonts w:ascii="Calibri" w:hAnsi="Calibri"/>
          <w:b/>
          <w:color w:val="1F497D"/>
          <w:sz w:val="28"/>
          <w:szCs w:val="28"/>
          <w:u w:val="single"/>
          <w:lang w:val="el-GR"/>
        </w:rPr>
        <w:t>Γ</w:t>
      </w:r>
      <w:r w:rsidRPr="00523BC8">
        <w:rPr>
          <w:rFonts w:ascii="Calibri" w:hAnsi="Calibri"/>
          <w:b/>
          <w:color w:val="1F497D"/>
          <w:sz w:val="28"/>
          <w:szCs w:val="28"/>
          <w:u w:val="single"/>
        </w:rPr>
        <w:t xml:space="preserve">. </w:t>
      </w:r>
      <w:r>
        <w:rPr>
          <w:rFonts w:ascii="Calibri" w:hAnsi="Calibri"/>
          <w:b/>
          <w:color w:val="1F497D"/>
          <w:sz w:val="28"/>
          <w:szCs w:val="28"/>
          <w:u w:val="single"/>
          <w:lang w:val="el-GR"/>
        </w:rPr>
        <w:t>ΔΙΑΛΕΞΕΙΣ</w:t>
      </w:r>
      <w:r w:rsidRPr="00523BC8">
        <w:rPr>
          <w:rFonts w:ascii="Calibri" w:hAnsi="Calibri"/>
          <w:b/>
          <w:color w:val="1F497D"/>
          <w:sz w:val="28"/>
          <w:szCs w:val="28"/>
          <w:u w:val="single"/>
        </w:rPr>
        <w:t xml:space="preserve"> - </w:t>
      </w:r>
      <w:r>
        <w:rPr>
          <w:rFonts w:ascii="Calibri" w:hAnsi="Calibri"/>
          <w:b/>
          <w:color w:val="1F497D"/>
          <w:sz w:val="28"/>
          <w:szCs w:val="28"/>
          <w:u w:val="single"/>
          <w:lang w:val="el-GR"/>
        </w:rPr>
        <w:t>ΕΙΣΗΓΗΣΕΙΣ</w:t>
      </w:r>
    </w:p>
    <w:p w14:paraId="60D10AF4" w14:textId="21285543" w:rsidR="00CD1ABC" w:rsidRPr="00DC7918" w:rsidRDefault="00BA2AC3" w:rsidP="00AE6DEC">
      <w:pPr>
        <w:spacing w:line="360" w:lineRule="auto"/>
        <w:rPr>
          <w:rFonts w:ascii="Calibri" w:hAnsi="Calibri"/>
          <w:lang w:val="el-GR"/>
        </w:rPr>
      </w:pPr>
      <w:r w:rsidRPr="00BC43B3">
        <w:rPr>
          <w:rFonts w:ascii="Calibri" w:hAnsi="Calibri"/>
          <w:lang w:val="el-GR"/>
        </w:rPr>
        <w:t xml:space="preserve">1. </w:t>
      </w:r>
      <w:r w:rsidRPr="00BA2AC3">
        <w:rPr>
          <w:rFonts w:ascii="Calibri" w:hAnsi="Calibri"/>
          <w:b/>
          <w:lang w:val="el-GR"/>
        </w:rPr>
        <w:t>Α</w:t>
      </w:r>
      <w:r w:rsidRPr="00BC43B3">
        <w:rPr>
          <w:rFonts w:ascii="Calibri" w:hAnsi="Calibri"/>
          <w:b/>
          <w:lang w:val="el-GR"/>
        </w:rPr>
        <w:t xml:space="preserve">. </w:t>
      </w:r>
      <w:r w:rsidRPr="00BA2AC3">
        <w:rPr>
          <w:rFonts w:ascii="Calibri" w:hAnsi="Calibri"/>
          <w:b/>
          <w:lang w:val="el-GR"/>
        </w:rPr>
        <w:t>Μαρίνης</w:t>
      </w:r>
      <w:r w:rsidRPr="00BC43B3">
        <w:rPr>
          <w:rFonts w:ascii="Calibri" w:hAnsi="Calibri"/>
          <w:lang w:val="el-GR"/>
        </w:rPr>
        <w:t xml:space="preserve">. </w:t>
      </w:r>
      <w:r>
        <w:rPr>
          <w:rFonts w:ascii="Calibri" w:hAnsi="Calibri"/>
          <w:lang w:val="el-GR"/>
        </w:rPr>
        <w:t>Ομιλία</w:t>
      </w:r>
      <w:r w:rsidRPr="001F081E">
        <w:rPr>
          <w:rFonts w:ascii="Calibri" w:hAnsi="Calibri"/>
          <w:lang w:val="el-GR"/>
        </w:rPr>
        <w:t>-</w:t>
      </w:r>
      <w:r>
        <w:rPr>
          <w:rFonts w:ascii="Calibri" w:hAnsi="Calibri"/>
          <w:lang w:val="el-GR"/>
        </w:rPr>
        <w:t>Εισήγηση</w:t>
      </w:r>
      <w:r w:rsidRPr="001F081E">
        <w:rPr>
          <w:rFonts w:ascii="Calibri" w:hAnsi="Calibri"/>
          <w:lang w:val="el-GR"/>
        </w:rPr>
        <w:t xml:space="preserve"> </w:t>
      </w:r>
      <w:r>
        <w:rPr>
          <w:rFonts w:ascii="Calibri" w:hAnsi="Calibri"/>
          <w:lang w:val="el-GR"/>
        </w:rPr>
        <w:t>με</w:t>
      </w:r>
      <w:r w:rsidRPr="001F081E">
        <w:rPr>
          <w:rFonts w:ascii="Calibri" w:hAnsi="Calibri"/>
          <w:lang w:val="el-GR"/>
        </w:rPr>
        <w:t xml:space="preserve"> </w:t>
      </w:r>
      <w:r>
        <w:rPr>
          <w:rFonts w:ascii="Calibri" w:hAnsi="Calibri"/>
          <w:lang w:val="el-GR"/>
        </w:rPr>
        <w:t>θέμα «Πρόληψη Χειρουργικών Λοιμώξεων», Εκπαιδευτική Διημερίδα «Η αντιμετώπιση των επιπλεγμένων χειρουργικών λοιμώξεων κοιλίας, δέρματος και μαλακών μορίων»,</w:t>
      </w:r>
      <w:r w:rsidR="0015249F" w:rsidRPr="0015249F">
        <w:rPr>
          <w:rFonts w:ascii="Calibri" w:hAnsi="Calibri"/>
          <w:lang w:val="el-GR"/>
        </w:rPr>
        <w:t xml:space="preserve"> </w:t>
      </w:r>
      <w:r w:rsidR="0015249F">
        <w:rPr>
          <w:rFonts w:ascii="Calibri" w:hAnsi="Calibri"/>
          <w:lang w:val="el-GR"/>
        </w:rPr>
        <w:t>Π.Ο.Ι.Α.Θ.</w:t>
      </w:r>
      <w:r>
        <w:rPr>
          <w:rFonts w:ascii="Calibri" w:hAnsi="Calibri"/>
          <w:lang w:val="el-GR"/>
        </w:rPr>
        <w:t xml:space="preserve"> Πειραιάς, 15 &amp; 16 Μαΐου 2015</w:t>
      </w:r>
      <w:r w:rsidR="00C25ECA" w:rsidRPr="00C25ECA">
        <w:rPr>
          <w:rFonts w:ascii="Calibri" w:hAnsi="Calibri"/>
          <w:lang w:val="el-GR"/>
        </w:rPr>
        <w:t>.</w:t>
      </w:r>
    </w:p>
    <w:p w14:paraId="235BB3DF" w14:textId="61974BD9" w:rsidR="00C25ECA" w:rsidRPr="00C25ECA" w:rsidRDefault="00C25ECA" w:rsidP="00AE6DEC">
      <w:pPr>
        <w:spacing w:line="360" w:lineRule="auto"/>
        <w:rPr>
          <w:rFonts w:ascii="Calibri" w:hAnsi="Calibri"/>
          <w:lang w:val="el-GR"/>
        </w:rPr>
      </w:pPr>
      <w:r w:rsidRPr="00C25ECA">
        <w:rPr>
          <w:rFonts w:ascii="Calibri" w:hAnsi="Calibri"/>
          <w:lang w:val="el-GR"/>
        </w:rPr>
        <w:t xml:space="preserve">2. </w:t>
      </w:r>
      <w:r>
        <w:rPr>
          <w:rFonts w:ascii="Calibri" w:hAnsi="Calibri"/>
          <w:b/>
          <w:lang w:val="el-GR"/>
        </w:rPr>
        <w:t>Ν. Πασχαλίδης.</w:t>
      </w:r>
      <w:r>
        <w:rPr>
          <w:rFonts w:ascii="Calibri" w:hAnsi="Calibri"/>
          <w:lang w:val="el-GR"/>
        </w:rPr>
        <w:t xml:space="preserve"> Παρουσίαση βίντεο στα Μετεκπαιδευτικά Φροντιστήρια: επίδειξη χειρουργικών τεχνικών, διεγχειρητικών δυσκολιών, </w:t>
      </w:r>
      <w:r>
        <w:rPr>
          <w:rFonts w:ascii="Calibri" w:hAnsi="Calibri"/>
        </w:rPr>
        <w:t>tips</w:t>
      </w:r>
      <w:r w:rsidRPr="00C25ECA">
        <w:rPr>
          <w:rFonts w:ascii="Calibri" w:hAnsi="Calibri"/>
          <w:lang w:val="el-GR"/>
        </w:rPr>
        <w:t xml:space="preserve"> </w:t>
      </w:r>
      <w:r>
        <w:rPr>
          <w:rFonts w:ascii="Calibri" w:hAnsi="Calibri"/>
        </w:rPr>
        <w:t>and</w:t>
      </w:r>
      <w:r w:rsidRPr="00C25ECA">
        <w:rPr>
          <w:rFonts w:ascii="Calibri" w:hAnsi="Calibri"/>
          <w:lang w:val="el-GR"/>
        </w:rPr>
        <w:t xml:space="preserve"> </w:t>
      </w:r>
      <w:r>
        <w:rPr>
          <w:rFonts w:ascii="Calibri" w:hAnsi="Calibri"/>
        </w:rPr>
        <w:t>tricks</w:t>
      </w:r>
      <w:r w:rsidRPr="00C25ECA">
        <w:rPr>
          <w:rFonts w:ascii="Calibri" w:hAnsi="Calibri"/>
          <w:lang w:val="el-GR"/>
        </w:rPr>
        <w:t xml:space="preserve">, </w:t>
      </w:r>
      <w:r>
        <w:rPr>
          <w:rFonts w:ascii="Calibri" w:hAnsi="Calibri"/>
        </w:rPr>
        <w:t>TEP</w:t>
      </w:r>
      <w:r>
        <w:rPr>
          <w:rFonts w:ascii="Calibri" w:hAnsi="Calibri"/>
          <w:lang w:val="el-GR"/>
        </w:rPr>
        <w:t>. 11</w:t>
      </w:r>
      <w:r w:rsidRPr="00C25ECA">
        <w:rPr>
          <w:rFonts w:ascii="Calibri" w:hAnsi="Calibri"/>
          <w:vertAlign w:val="superscript"/>
          <w:lang w:val="el-GR"/>
        </w:rPr>
        <w:t>ο</w:t>
      </w:r>
      <w:r>
        <w:rPr>
          <w:rFonts w:ascii="Calibri" w:hAnsi="Calibri"/>
          <w:lang w:val="el-GR"/>
        </w:rPr>
        <w:t xml:space="preserve"> Πανελλήνιο Συνέδριο Λαπαροσκοπικής Χειρουργικής. Αθήνα, 8-10 Μαΐου 2015.</w:t>
      </w:r>
    </w:p>
    <w:p w14:paraId="081B6E61" w14:textId="6C11A6A8" w:rsidR="00F12D09" w:rsidRDefault="00C25ECA" w:rsidP="00AE6DEC">
      <w:pPr>
        <w:spacing w:line="360" w:lineRule="auto"/>
        <w:rPr>
          <w:rFonts w:ascii="Calibri" w:hAnsi="Calibri"/>
          <w:lang w:val="el-GR"/>
        </w:rPr>
      </w:pPr>
      <w:r w:rsidRPr="00C25ECA">
        <w:rPr>
          <w:rFonts w:ascii="Calibri" w:hAnsi="Calibri"/>
          <w:lang w:val="el-GR"/>
        </w:rPr>
        <w:t>3</w:t>
      </w:r>
      <w:r w:rsidR="00F12D09" w:rsidRPr="00F12D09">
        <w:rPr>
          <w:rFonts w:ascii="Calibri" w:hAnsi="Calibri"/>
          <w:lang w:val="el-GR"/>
        </w:rPr>
        <w:t xml:space="preserve">. </w:t>
      </w:r>
      <w:r w:rsidR="00F12D09">
        <w:rPr>
          <w:rFonts w:ascii="Calibri" w:hAnsi="Calibri"/>
          <w:b/>
          <w:lang w:val="el-GR"/>
        </w:rPr>
        <w:t>Α. Μαρίνης</w:t>
      </w:r>
      <w:r w:rsidR="00F12D09">
        <w:rPr>
          <w:rFonts w:ascii="Calibri" w:hAnsi="Calibri"/>
          <w:lang w:val="el-GR"/>
        </w:rPr>
        <w:t>. Ομιλία με θέμα «Επιπλοκές ανοιχτής κοιλιάς. Εντερο-ατμοσφαιρικά συρίγγια» στα πλαίσια της στρογγυλής τράπεζας με θέμα «Ειδικά προβλήματα στη Χειρουργική Εντατική Θεραπεία», 14</w:t>
      </w:r>
      <w:r w:rsidR="00F12D09" w:rsidRPr="00F12D09">
        <w:rPr>
          <w:rFonts w:ascii="Calibri" w:hAnsi="Calibri"/>
          <w:vertAlign w:val="superscript"/>
          <w:lang w:val="el-GR"/>
        </w:rPr>
        <w:t>ο</w:t>
      </w:r>
      <w:r w:rsidR="00F12D09">
        <w:rPr>
          <w:rFonts w:ascii="Calibri" w:hAnsi="Calibri"/>
          <w:lang w:val="el-GR"/>
        </w:rPr>
        <w:t xml:space="preserve"> Πανελλήνιο Συνέδριο Χειρουργικών Λοιμώξεων, Ηράκλειο Κρήτη, 29 Μαΐου – 1 Ιουνίου 2015.</w:t>
      </w:r>
    </w:p>
    <w:p w14:paraId="579BB310" w14:textId="77777777" w:rsidR="00D35BA0" w:rsidRPr="00F12D09" w:rsidRDefault="00D35BA0" w:rsidP="00AE6DEC">
      <w:pPr>
        <w:spacing w:line="360" w:lineRule="auto"/>
        <w:rPr>
          <w:rFonts w:ascii="Calibri" w:hAnsi="Calibri"/>
          <w:lang w:val="el-GR"/>
        </w:rPr>
      </w:pPr>
    </w:p>
    <w:p w14:paraId="4E9E20EF" w14:textId="77777777" w:rsidR="000830E9" w:rsidRPr="007F2176" w:rsidRDefault="000830E9" w:rsidP="00AE6DEC">
      <w:pPr>
        <w:spacing w:line="360" w:lineRule="auto"/>
        <w:rPr>
          <w:rFonts w:ascii="Calibri" w:hAnsi="Calibri"/>
          <w:lang w:val="el-GR"/>
        </w:rPr>
      </w:pPr>
    </w:p>
    <w:p w14:paraId="2362590D" w14:textId="77777777" w:rsidR="00516F1C" w:rsidRPr="00C1114D" w:rsidRDefault="00516F1C" w:rsidP="00AE6DEC">
      <w:pPr>
        <w:spacing w:line="360" w:lineRule="auto"/>
        <w:rPr>
          <w:rFonts w:ascii="Calibri" w:hAnsi="Calibri"/>
          <w:b/>
          <w:color w:val="1F497D"/>
          <w:sz w:val="28"/>
          <w:szCs w:val="28"/>
          <w:u w:val="single"/>
          <w:lang w:val="el-GR"/>
        </w:rPr>
      </w:pPr>
      <w:r>
        <w:rPr>
          <w:rFonts w:ascii="Calibri" w:hAnsi="Calibri"/>
          <w:b/>
          <w:color w:val="1F497D"/>
          <w:sz w:val="28"/>
          <w:szCs w:val="28"/>
          <w:u w:val="single"/>
          <w:lang w:val="el-GR"/>
        </w:rPr>
        <w:t>Δ</w:t>
      </w:r>
      <w:r w:rsidRPr="00C1114D">
        <w:rPr>
          <w:rFonts w:ascii="Calibri" w:hAnsi="Calibri"/>
          <w:b/>
          <w:color w:val="1F497D"/>
          <w:sz w:val="28"/>
          <w:szCs w:val="28"/>
          <w:u w:val="single"/>
          <w:lang w:val="el-GR"/>
        </w:rPr>
        <w:t>. ΜΕΤΕΚΠΑΙΔΕΥΤΙΚΑ ΜΑΘΗΜΑΤΑ</w:t>
      </w:r>
    </w:p>
    <w:p w14:paraId="5B6A511F" w14:textId="18B6EC67" w:rsidR="00BA2AC3" w:rsidRDefault="00BA2AC3" w:rsidP="00BA2AC3">
      <w:pPr>
        <w:spacing w:line="360" w:lineRule="auto"/>
        <w:rPr>
          <w:rFonts w:ascii="Calibri" w:hAnsi="Calibri"/>
          <w:lang w:val="el-GR"/>
        </w:rPr>
      </w:pPr>
      <w:r>
        <w:rPr>
          <w:rFonts w:ascii="Calibri" w:hAnsi="Calibri"/>
          <w:lang w:val="el-GR"/>
        </w:rPr>
        <w:t>1. Α. Μαρίνης. Εκπαιδευτική Διημερίδα «Η αντιμετώπιση των επιπλεγμένων χειρουργικών λοιμώξεων κοιλίας, δέρματος και μαλακών μορίων», Πειραιάς, 15 &amp; 16 Μαΐου 2015</w:t>
      </w:r>
    </w:p>
    <w:p w14:paraId="167E24B9" w14:textId="4F24940A" w:rsidR="00FE2D39" w:rsidRDefault="00FE2D39" w:rsidP="00BA2AC3">
      <w:pPr>
        <w:spacing w:line="360" w:lineRule="auto"/>
        <w:rPr>
          <w:rFonts w:ascii="Calibri" w:hAnsi="Calibri"/>
        </w:rPr>
      </w:pPr>
      <w:r w:rsidRPr="00BC43B3">
        <w:rPr>
          <w:rFonts w:ascii="Calibri" w:hAnsi="Calibri"/>
        </w:rPr>
        <w:t xml:space="preserve">2. A. </w:t>
      </w:r>
      <w:proofErr w:type="spellStart"/>
      <w:r w:rsidRPr="00BC43B3">
        <w:rPr>
          <w:rFonts w:ascii="Calibri" w:hAnsi="Calibri"/>
        </w:rPr>
        <w:t>Marinis</w:t>
      </w:r>
      <w:proofErr w:type="spellEnd"/>
      <w:r w:rsidRPr="00BC43B3">
        <w:rPr>
          <w:rFonts w:ascii="Calibri" w:hAnsi="Calibri"/>
        </w:rPr>
        <w:t xml:space="preserve">. Managing </w:t>
      </w:r>
      <w:proofErr w:type="spellStart"/>
      <w:r w:rsidRPr="00BC43B3">
        <w:rPr>
          <w:rFonts w:ascii="Calibri" w:hAnsi="Calibri"/>
        </w:rPr>
        <w:t>cSSTI</w:t>
      </w:r>
      <w:proofErr w:type="spellEnd"/>
      <w:r w:rsidRPr="00BC43B3">
        <w:rPr>
          <w:rFonts w:ascii="Calibri" w:hAnsi="Calibri"/>
        </w:rPr>
        <w:t xml:space="preserve"> and </w:t>
      </w:r>
      <w:proofErr w:type="spellStart"/>
      <w:r w:rsidRPr="00BC43B3">
        <w:rPr>
          <w:rFonts w:ascii="Calibri" w:hAnsi="Calibri"/>
        </w:rPr>
        <w:t>cIAI</w:t>
      </w:r>
      <w:proofErr w:type="spellEnd"/>
      <w:r w:rsidRPr="00BC43B3">
        <w:rPr>
          <w:rFonts w:ascii="Calibri" w:hAnsi="Calibri"/>
        </w:rPr>
        <w:t xml:space="preserve"> in the era of multi-drug resistant pathogens: sharing practices across Europe (SHAPE), Athens, 25&amp;26 September 2015.</w:t>
      </w:r>
    </w:p>
    <w:p w14:paraId="253F29C0" w14:textId="02564C44" w:rsidR="00C25ECA" w:rsidRDefault="00C25ECA" w:rsidP="00BA2AC3">
      <w:pPr>
        <w:spacing w:line="360" w:lineRule="auto"/>
        <w:rPr>
          <w:rFonts w:ascii="Calibri" w:hAnsi="Calibri"/>
          <w:lang w:val="el-GR"/>
        </w:rPr>
      </w:pPr>
      <w:r w:rsidRPr="00C25ECA">
        <w:rPr>
          <w:rFonts w:ascii="Calibri" w:hAnsi="Calibri"/>
          <w:lang w:val="el-GR"/>
        </w:rPr>
        <w:t xml:space="preserve">3. </w:t>
      </w:r>
      <w:r>
        <w:rPr>
          <w:rFonts w:ascii="Calibri" w:hAnsi="Calibri"/>
          <w:lang w:val="el-GR"/>
        </w:rPr>
        <w:t>Ν. Πασχαλίδης. 11</w:t>
      </w:r>
      <w:r w:rsidRPr="00C25ECA">
        <w:rPr>
          <w:rFonts w:ascii="Calibri" w:hAnsi="Calibri"/>
          <w:vertAlign w:val="superscript"/>
          <w:lang w:val="el-GR"/>
        </w:rPr>
        <w:t>ο</w:t>
      </w:r>
      <w:r>
        <w:rPr>
          <w:rFonts w:ascii="Calibri" w:hAnsi="Calibri"/>
          <w:lang w:val="el-GR"/>
        </w:rPr>
        <w:t xml:space="preserve"> Πανελλήνιο Συνέδριο Λαπαροενδοσκοπικής Χειρουργικής, Αθήνα, 8-10 Μαΐου 2015.</w:t>
      </w:r>
    </w:p>
    <w:p w14:paraId="2F618393" w14:textId="4DC88878" w:rsidR="00C25ECA" w:rsidRPr="00C25ECA" w:rsidRDefault="00C25ECA" w:rsidP="00BA2AC3">
      <w:pPr>
        <w:spacing w:line="360" w:lineRule="auto"/>
        <w:rPr>
          <w:rFonts w:ascii="Calibri" w:hAnsi="Calibri"/>
        </w:rPr>
      </w:pPr>
      <w:r w:rsidRPr="00C25ECA">
        <w:rPr>
          <w:rFonts w:ascii="Calibri" w:hAnsi="Calibri"/>
        </w:rPr>
        <w:t xml:space="preserve">4. </w:t>
      </w:r>
      <w:r>
        <w:rPr>
          <w:rFonts w:ascii="Calibri" w:hAnsi="Calibri"/>
        </w:rPr>
        <w:t xml:space="preserve">N. </w:t>
      </w:r>
      <w:proofErr w:type="spellStart"/>
      <w:r>
        <w:rPr>
          <w:rFonts w:ascii="Calibri" w:hAnsi="Calibri"/>
        </w:rPr>
        <w:t>Paschalidis</w:t>
      </w:r>
      <w:proofErr w:type="spellEnd"/>
      <w:r>
        <w:rPr>
          <w:rFonts w:ascii="Calibri" w:hAnsi="Calibri"/>
        </w:rPr>
        <w:t>. 1</w:t>
      </w:r>
      <w:r w:rsidRPr="00C25ECA">
        <w:rPr>
          <w:rFonts w:ascii="Calibri" w:hAnsi="Calibri"/>
          <w:vertAlign w:val="superscript"/>
        </w:rPr>
        <w:t>st</w:t>
      </w:r>
      <w:r>
        <w:rPr>
          <w:rFonts w:ascii="Calibri" w:hAnsi="Calibri"/>
        </w:rPr>
        <w:t xml:space="preserve"> World Conference on Abdominal Wall Hernia Surgery, Milan, 25-29 April 2015.</w:t>
      </w:r>
    </w:p>
    <w:p w14:paraId="005391EC" w14:textId="77777777" w:rsidR="00FE2D39" w:rsidRPr="00C25ECA" w:rsidRDefault="00FE2D39" w:rsidP="00BA2AC3">
      <w:pPr>
        <w:spacing w:line="360" w:lineRule="auto"/>
        <w:rPr>
          <w:rFonts w:ascii="Calibri" w:hAnsi="Calibri"/>
        </w:rPr>
      </w:pPr>
    </w:p>
    <w:p w14:paraId="1F74AA96" w14:textId="77777777" w:rsidR="00952A45" w:rsidRPr="00C25ECA" w:rsidRDefault="00952A45" w:rsidP="00AE6DEC">
      <w:pPr>
        <w:spacing w:line="360" w:lineRule="auto"/>
        <w:rPr>
          <w:rFonts w:ascii="Calibri" w:hAnsi="Calibri"/>
        </w:rPr>
      </w:pPr>
    </w:p>
    <w:p w14:paraId="6AC6195B" w14:textId="77777777" w:rsidR="00516F1C" w:rsidRPr="00C1114D" w:rsidRDefault="00516F1C" w:rsidP="00AE6DEC">
      <w:pPr>
        <w:spacing w:line="360" w:lineRule="auto"/>
        <w:rPr>
          <w:rFonts w:ascii="Calibri" w:hAnsi="Calibri"/>
          <w:b/>
          <w:color w:val="1F497D"/>
          <w:sz w:val="28"/>
          <w:szCs w:val="28"/>
          <w:u w:val="single"/>
          <w:lang w:val="el-GR"/>
        </w:rPr>
      </w:pPr>
      <w:r w:rsidRPr="00C1114D">
        <w:rPr>
          <w:rFonts w:ascii="Calibri" w:hAnsi="Calibri"/>
          <w:b/>
          <w:color w:val="1F497D"/>
          <w:sz w:val="28"/>
          <w:szCs w:val="28"/>
          <w:u w:val="single"/>
          <w:lang w:val="el-GR"/>
        </w:rPr>
        <w:t>Ε. ΟΡΓΑΝΩΣΗ</w:t>
      </w:r>
      <w:r>
        <w:rPr>
          <w:rFonts w:ascii="Calibri" w:hAnsi="Calibri"/>
          <w:b/>
          <w:color w:val="1F497D"/>
          <w:sz w:val="28"/>
          <w:szCs w:val="28"/>
          <w:u w:val="single"/>
          <w:lang w:val="el-GR"/>
        </w:rPr>
        <w:t xml:space="preserve"> - ΣΥΝΟΡΓΑΝΩΣΗ</w:t>
      </w:r>
      <w:r w:rsidRPr="00C1114D">
        <w:rPr>
          <w:rFonts w:ascii="Calibri" w:hAnsi="Calibri"/>
          <w:b/>
          <w:color w:val="1F497D"/>
          <w:sz w:val="28"/>
          <w:szCs w:val="28"/>
          <w:u w:val="single"/>
          <w:lang w:val="el-GR"/>
        </w:rPr>
        <w:t xml:space="preserve"> ΣΥΝΕΔΡΙΩΝ</w:t>
      </w:r>
    </w:p>
    <w:p w14:paraId="4CC7A7DA" w14:textId="38507A8C" w:rsidR="00DF570F" w:rsidRDefault="000721CB" w:rsidP="000721CB">
      <w:pPr>
        <w:spacing w:line="360" w:lineRule="auto"/>
        <w:rPr>
          <w:rFonts w:ascii="Calibri" w:hAnsi="Calibri"/>
          <w:lang w:val="el-GR"/>
        </w:rPr>
      </w:pPr>
      <w:r w:rsidRPr="000721CB">
        <w:rPr>
          <w:rFonts w:ascii="Calibri" w:hAnsi="Calibri"/>
          <w:sz w:val="22"/>
          <w:szCs w:val="22"/>
          <w:lang w:val="el-GR"/>
        </w:rPr>
        <w:t xml:space="preserve">1. </w:t>
      </w:r>
      <w:r w:rsidRPr="00233C2D">
        <w:rPr>
          <w:rFonts w:ascii="Calibri" w:hAnsi="Calibri"/>
          <w:b/>
          <w:lang w:val="el-GR"/>
        </w:rPr>
        <w:t>Α. Μαρίνης,</w:t>
      </w:r>
      <w:r w:rsidRPr="00233C2D">
        <w:rPr>
          <w:rFonts w:ascii="Calibri" w:hAnsi="Calibri"/>
          <w:lang w:val="el-GR"/>
        </w:rPr>
        <w:t xml:space="preserve"> Μέλος Οργανωτικής Επιτροπής, 14ο Πανελλήνιο Συνέδριο Χειρουργικής Ενδοκρινών Αδένων (Ε.Ε.Χ.Ε.Α.), 30 Οκτωβρίου - 1 Νοεμβρίου 2015, Αθήνα</w:t>
      </w:r>
    </w:p>
    <w:p w14:paraId="21EEBE9B" w14:textId="77777777" w:rsidR="009055F6" w:rsidRPr="00BC43B3" w:rsidRDefault="009055F6" w:rsidP="009055F6">
      <w:pPr>
        <w:spacing w:line="360" w:lineRule="auto"/>
        <w:rPr>
          <w:rFonts w:ascii="Calibri" w:hAnsi="Calibri"/>
          <w:lang w:val="el-GR"/>
        </w:rPr>
      </w:pPr>
      <w:r>
        <w:rPr>
          <w:rFonts w:ascii="Calibri" w:hAnsi="Calibri"/>
          <w:lang w:val="el-GR"/>
        </w:rPr>
        <w:lastRenderedPageBreak/>
        <w:t xml:space="preserve">2. </w:t>
      </w:r>
      <w:r>
        <w:rPr>
          <w:rFonts w:ascii="Calibri" w:hAnsi="Calibri"/>
          <w:b/>
          <w:lang w:val="el-GR"/>
        </w:rPr>
        <w:t>Σ. Ρίζος</w:t>
      </w:r>
      <w:r>
        <w:rPr>
          <w:rFonts w:ascii="Calibri" w:hAnsi="Calibri"/>
          <w:lang w:val="el-GR"/>
        </w:rPr>
        <w:t xml:space="preserve">, Μέλος Πανελλήνιας Οργανωτικής Επιτροπής, </w:t>
      </w:r>
      <w:r w:rsidRPr="00BC43B3">
        <w:rPr>
          <w:rFonts w:asciiTheme="minorHAnsi" w:hAnsiTheme="minorHAnsi"/>
          <w:lang w:val="el-GR"/>
        </w:rPr>
        <w:t>13</w:t>
      </w:r>
      <w:r w:rsidRPr="00BC43B3">
        <w:rPr>
          <w:rFonts w:asciiTheme="minorHAnsi" w:hAnsiTheme="minorHAnsi"/>
          <w:vertAlign w:val="superscript"/>
          <w:lang w:val="el-GR"/>
        </w:rPr>
        <w:t>ο</w:t>
      </w:r>
      <w:r w:rsidRPr="00BC43B3">
        <w:rPr>
          <w:rFonts w:asciiTheme="minorHAnsi" w:hAnsiTheme="minorHAnsi"/>
          <w:lang w:val="el-GR"/>
        </w:rPr>
        <w:t xml:space="preserve"> Πανελλήνιο Συνέδριο Χειρουργικής Ογκολογίας, 17-20 Δεκεμβρίου 2015, Θεσσαλονίκη</w:t>
      </w:r>
      <w:r w:rsidRPr="00BC43B3">
        <w:rPr>
          <w:i/>
          <w:lang w:val="el-GR"/>
        </w:rPr>
        <w:t>.</w:t>
      </w:r>
    </w:p>
    <w:p w14:paraId="5CA0DA97" w14:textId="77777777" w:rsidR="009055F6" w:rsidRPr="00BC43B3" w:rsidRDefault="009055F6" w:rsidP="000721CB">
      <w:pPr>
        <w:spacing w:line="360" w:lineRule="auto"/>
        <w:rPr>
          <w:rFonts w:ascii="Calibri" w:hAnsi="Calibri"/>
          <w:lang w:val="el-GR"/>
        </w:rPr>
      </w:pPr>
    </w:p>
    <w:p w14:paraId="3B225677" w14:textId="77777777" w:rsidR="00536CB5" w:rsidRPr="00A832FD" w:rsidRDefault="00536CB5" w:rsidP="00AE6DEC">
      <w:pPr>
        <w:spacing w:line="360" w:lineRule="auto"/>
        <w:rPr>
          <w:rFonts w:ascii="Calibri" w:hAnsi="Calibri"/>
          <w:color w:val="1F497D"/>
          <w:lang w:val="el-GR"/>
        </w:rPr>
      </w:pPr>
    </w:p>
    <w:p w14:paraId="227F3056" w14:textId="77777777" w:rsidR="00516F1C" w:rsidRPr="00FE0DBB" w:rsidRDefault="00516F1C" w:rsidP="00AE6DEC">
      <w:pPr>
        <w:spacing w:line="360" w:lineRule="auto"/>
        <w:rPr>
          <w:rFonts w:ascii="Calibri" w:hAnsi="Calibri"/>
          <w:b/>
          <w:color w:val="1F497D"/>
          <w:sz w:val="28"/>
          <w:szCs w:val="28"/>
          <w:u w:val="single"/>
          <w:lang w:val="el-GR"/>
        </w:rPr>
      </w:pPr>
      <w:r w:rsidRPr="00D80F7E">
        <w:rPr>
          <w:rFonts w:ascii="Calibri" w:hAnsi="Calibri"/>
          <w:b/>
          <w:color w:val="1F497D"/>
          <w:sz w:val="28"/>
          <w:szCs w:val="28"/>
          <w:u w:val="single"/>
          <w:lang w:val="el-GR"/>
        </w:rPr>
        <w:t>ΣΤ</w:t>
      </w:r>
      <w:r w:rsidRPr="00FE0DBB">
        <w:rPr>
          <w:rFonts w:ascii="Calibri" w:hAnsi="Calibri"/>
          <w:b/>
          <w:color w:val="1F497D"/>
          <w:sz w:val="28"/>
          <w:szCs w:val="28"/>
          <w:u w:val="single"/>
          <w:lang w:val="el-GR"/>
        </w:rPr>
        <w:t xml:space="preserve">. </w:t>
      </w:r>
      <w:r w:rsidRPr="00D80F7E">
        <w:rPr>
          <w:rFonts w:ascii="Calibri" w:hAnsi="Calibri"/>
          <w:b/>
          <w:color w:val="1F497D"/>
          <w:sz w:val="28"/>
          <w:szCs w:val="28"/>
          <w:u w:val="single"/>
          <w:lang w:val="el-GR"/>
        </w:rPr>
        <w:t>ΠΡΟΕΔΡΕΙΑ</w:t>
      </w:r>
    </w:p>
    <w:p w14:paraId="046E1A6E" w14:textId="0DFED958" w:rsidR="001D4B64" w:rsidRPr="00233C2D" w:rsidRDefault="002C5E96" w:rsidP="00F912C3">
      <w:pPr>
        <w:pStyle w:val="ListParagraph"/>
        <w:numPr>
          <w:ilvl w:val="0"/>
          <w:numId w:val="13"/>
        </w:numPr>
        <w:tabs>
          <w:tab w:val="left" w:pos="0"/>
        </w:tabs>
        <w:spacing w:line="360" w:lineRule="auto"/>
        <w:rPr>
          <w:sz w:val="24"/>
          <w:szCs w:val="24"/>
          <w:lang w:eastAsia="el-GR"/>
        </w:rPr>
      </w:pPr>
      <w:r w:rsidRPr="00233C2D">
        <w:rPr>
          <w:b/>
          <w:sz w:val="24"/>
          <w:szCs w:val="24"/>
          <w:lang w:eastAsia="el-GR"/>
        </w:rPr>
        <w:t>Σ.</w:t>
      </w:r>
      <w:r w:rsidR="001B5786" w:rsidRPr="00233C2D">
        <w:rPr>
          <w:b/>
          <w:sz w:val="24"/>
          <w:szCs w:val="24"/>
          <w:lang w:eastAsia="el-GR"/>
        </w:rPr>
        <w:t>Ρίζος</w:t>
      </w:r>
      <w:r w:rsidR="001B5786" w:rsidRPr="00233C2D">
        <w:rPr>
          <w:sz w:val="24"/>
          <w:szCs w:val="24"/>
          <w:lang w:eastAsia="el-GR"/>
        </w:rPr>
        <w:t>, προεδρείο στη Στρογγυλή Τράπεζα με θέμα: «Λαπαροσκοπική Χειρουργική</w:t>
      </w:r>
      <w:r w:rsidR="00A40C41" w:rsidRPr="00233C2D">
        <w:rPr>
          <w:sz w:val="24"/>
          <w:szCs w:val="24"/>
          <w:lang w:eastAsia="el-GR"/>
        </w:rPr>
        <w:t xml:space="preserve"> Κηλών», στα πλαίσια του 11</w:t>
      </w:r>
      <w:r w:rsidR="00A40C41" w:rsidRPr="00233C2D">
        <w:rPr>
          <w:sz w:val="24"/>
          <w:szCs w:val="24"/>
          <w:vertAlign w:val="superscript"/>
          <w:lang w:eastAsia="el-GR"/>
        </w:rPr>
        <w:t>ου</w:t>
      </w:r>
      <w:r w:rsidR="00A40C41" w:rsidRPr="00233C2D">
        <w:rPr>
          <w:sz w:val="24"/>
          <w:szCs w:val="24"/>
          <w:lang w:eastAsia="el-GR"/>
        </w:rPr>
        <w:t xml:space="preserve"> Πανελλήνιου Συνεδρίου Λαπαροενδοσκοπικής Χειρουργικής, 8-10 Μα</w:t>
      </w:r>
      <w:r w:rsidR="00C03C27" w:rsidRPr="00233C2D">
        <w:rPr>
          <w:sz w:val="24"/>
          <w:szCs w:val="24"/>
          <w:lang w:eastAsia="el-GR"/>
        </w:rPr>
        <w:t xml:space="preserve">ΐου 2015, Αίγλη </w:t>
      </w:r>
      <w:r w:rsidR="0015249F" w:rsidRPr="00233C2D">
        <w:rPr>
          <w:sz w:val="24"/>
          <w:szCs w:val="24"/>
          <w:lang w:eastAsia="el-GR"/>
        </w:rPr>
        <w:t>Ζάππειου</w:t>
      </w:r>
      <w:r w:rsidR="00C03C27" w:rsidRPr="00233C2D">
        <w:rPr>
          <w:sz w:val="24"/>
          <w:szCs w:val="24"/>
          <w:lang w:eastAsia="el-GR"/>
        </w:rPr>
        <w:t>, Αθήνα.</w:t>
      </w:r>
    </w:p>
    <w:p w14:paraId="770F2A98" w14:textId="07A01CD5" w:rsidR="0015249F" w:rsidRPr="00233C2D" w:rsidRDefault="0015249F" w:rsidP="00F912C3">
      <w:pPr>
        <w:pStyle w:val="ListParagraph"/>
        <w:numPr>
          <w:ilvl w:val="0"/>
          <w:numId w:val="13"/>
        </w:numPr>
        <w:tabs>
          <w:tab w:val="left" w:pos="0"/>
        </w:tabs>
        <w:spacing w:line="360" w:lineRule="auto"/>
        <w:rPr>
          <w:sz w:val="24"/>
          <w:szCs w:val="24"/>
          <w:lang w:eastAsia="el-GR"/>
        </w:rPr>
      </w:pPr>
      <w:r w:rsidRPr="00233C2D">
        <w:rPr>
          <w:b/>
          <w:sz w:val="24"/>
          <w:szCs w:val="24"/>
          <w:lang w:eastAsia="el-GR"/>
        </w:rPr>
        <w:t>Σ. Ρίζος,</w:t>
      </w:r>
      <w:r w:rsidRPr="00233C2D">
        <w:rPr>
          <w:sz w:val="24"/>
          <w:szCs w:val="24"/>
          <w:lang w:eastAsia="el-GR"/>
        </w:rPr>
        <w:t xml:space="preserve"> προεδρείο στη Στρογγυλή Τράπεζα με θέμα: «Χειρουργήσιμος καρκίνος μαστού», στα πλαίσια της Θερινής Ογκολογικής Συνάντησης 2015, 12-13 Ιουνίου 2015, Ερέτρια, Εύβοια.</w:t>
      </w:r>
    </w:p>
    <w:p w14:paraId="027A2B20" w14:textId="1807E89C" w:rsidR="000721CB" w:rsidRPr="00233C2D" w:rsidRDefault="000721CB" w:rsidP="00F912C3">
      <w:pPr>
        <w:pStyle w:val="ListParagraph"/>
        <w:numPr>
          <w:ilvl w:val="0"/>
          <w:numId w:val="13"/>
        </w:numPr>
        <w:tabs>
          <w:tab w:val="left" w:pos="0"/>
        </w:tabs>
        <w:spacing w:line="360" w:lineRule="auto"/>
        <w:rPr>
          <w:sz w:val="24"/>
          <w:szCs w:val="24"/>
          <w:lang w:eastAsia="el-GR"/>
        </w:rPr>
      </w:pPr>
      <w:r w:rsidRPr="00233C2D">
        <w:rPr>
          <w:b/>
          <w:sz w:val="24"/>
          <w:szCs w:val="24"/>
          <w:lang w:eastAsia="el-GR"/>
        </w:rPr>
        <w:t>Σ. Ρίζος,</w:t>
      </w:r>
      <w:r w:rsidRPr="00233C2D">
        <w:rPr>
          <w:sz w:val="24"/>
          <w:szCs w:val="24"/>
          <w:lang w:eastAsia="el-GR"/>
        </w:rPr>
        <w:t xml:space="preserve"> προεδρείο στο Κλινικό Συμπόσιο με θέμα</w:t>
      </w:r>
      <w:r w:rsidRPr="00BC43B3">
        <w:rPr>
          <w:sz w:val="24"/>
          <w:szCs w:val="24"/>
          <w:lang w:eastAsia="el-GR"/>
        </w:rPr>
        <w:t>:</w:t>
      </w:r>
      <w:r w:rsidRPr="00233C2D">
        <w:rPr>
          <w:sz w:val="24"/>
          <w:szCs w:val="24"/>
          <w:lang w:eastAsia="el-GR"/>
        </w:rPr>
        <w:t xml:space="preserve"> «Ιδιαίτερες δεξιότητες και θεραπευτικοί χειρισμοί στο Ε.Α.Ν.Π. Μεταξά», στα πλαίσια της 6</w:t>
      </w:r>
      <w:r w:rsidRPr="00233C2D">
        <w:rPr>
          <w:sz w:val="24"/>
          <w:szCs w:val="24"/>
          <w:vertAlign w:val="superscript"/>
          <w:lang w:eastAsia="el-GR"/>
        </w:rPr>
        <w:t>ης</w:t>
      </w:r>
      <w:r w:rsidRPr="00233C2D">
        <w:rPr>
          <w:sz w:val="24"/>
          <w:szCs w:val="24"/>
          <w:lang w:eastAsia="el-GR"/>
        </w:rPr>
        <w:t xml:space="preserve"> Πειραϊκής Ογκολογικής Διημερίδας «Πολύπλευρη Αντιμετώπιση του Καρκίνου», 27-28 Νοεμβρίου 2015, Αθήνα.</w:t>
      </w:r>
    </w:p>
    <w:p w14:paraId="0EF89082" w14:textId="77777777" w:rsidR="00E018D8" w:rsidRPr="00233C2D" w:rsidRDefault="00E018D8" w:rsidP="00E018D8">
      <w:pPr>
        <w:widowControl w:val="0"/>
        <w:rPr>
          <w:rFonts w:ascii="Verdana" w:hAnsi="Verdana"/>
          <w:lang w:val="el-GR"/>
        </w:rPr>
      </w:pPr>
      <w:r w:rsidRPr="00233C2D">
        <w:t> </w:t>
      </w:r>
    </w:p>
    <w:p w14:paraId="70CC7496" w14:textId="77777777" w:rsidR="0036188F" w:rsidRPr="00233C2D" w:rsidRDefault="0036188F" w:rsidP="00AE6DEC">
      <w:pPr>
        <w:spacing w:line="360" w:lineRule="auto"/>
        <w:rPr>
          <w:rFonts w:ascii="Calibri" w:hAnsi="Calibri"/>
          <w:b/>
          <w:lang w:val="el-GR"/>
        </w:rPr>
      </w:pPr>
    </w:p>
    <w:p w14:paraId="6EA18285" w14:textId="77777777" w:rsidR="00516F1C" w:rsidRPr="00C1114D" w:rsidRDefault="00516F1C" w:rsidP="00AE6DEC">
      <w:pPr>
        <w:spacing w:line="360" w:lineRule="auto"/>
        <w:rPr>
          <w:rFonts w:ascii="Calibri" w:hAnsi="Calibri"/>
          <w:b/>
          <w:color w:val="1F497D"/>
          <w:sz w:val="28"/>
          <w:szCs w:val="28"/>
          <w:u w:val="single"/>
          <w:lang w:val="el-GR"/>
        </w:rPr>
      </w:pPr>
      <w:r w:rsidRPr="00C1114D">
        <w:rPr>
          <w:rFonts w:ascii="Calibri" w:hAnsi="Calibri"/>
          <w:b/>
          <w:color w:val="1F497D"/>
          <w:sz w:val="28"/>
          <w:szCs w:val="28"/>
          <w:u w:val="single"/>
          <w:lang w:val="el-GR"/>
        </w:rPr>
        <w:t>Ζ. ΔΙΑΝΟΣΟΚΟΜΕΙΑΚΕΣ ΔΡΑΣΤΗΡΙΟΤΗΤΕΣ</w:t>
      </w:r>
    </w:p>
    <w:p w14:paraId="4519150A" w14:textId="77777777" w:rsidR="00516F1C" w:rsidRPr="005E75C0" w:rsidRDefault="00516F1C" w:rsidP="00AE6DEC">
      <w:pPr>
        <w:spacing w:line="360" w:lineRule="auto"/>
        <w:rPr>
          <w:rFonts w:ascii="Calibri" w:hAnsi="Calibri"/>
          <w:lang w:val="el-GR"/>
        </w:rPr>
      </w:pPr>
    </w:p>
    <w:p w14:paraId="6E48E9AF" w14:textId="77777777" w:rsidR="00516F1C" w:rsidRPr="005E75C0" w:rsidRDefault="00516F1C" w:rsidP="00AE6DEC">
      <w:pPr>
        <w:spacing w:line="360" w:lineRule="auto"/>
        <w:rPr>
          <w:rFonts w:ascii="Calibri" w:hAnsi="Calibri"/>
          <w:b/>
          <w:color w:val="1F497D"/>
          <w:sz w:val="28"/>
          <w:szCs w:val="28"/>
          <w:u w:val="single"/>
          <w:lang w:val="el-GR"/>
        </w:rPr>
      </w:pPr>
    </w:p>
    <w:p w14:paraId="7E39E298" w14:textId="77777777" w:rsidR="00516F1C" w:rsidRPr="00C1114D" w:rsidRDefault="00516F1C" w:rsidP="00AE6DEC">
      <w:pPr>
        <w:spacing w:line="360" w:lineRule="auto"/>
        <w:rPr>
          <w:rFonts w:ascii="Calibri" w:hAnsi="Calibri"/>
          <w:b/>
          <w:color w:val="1F497D"/>
          <w:sz w:val="28"/>
          <w:szCs w:val="28"/>
          <w:u w:val="single"/>
          <w:lang w:val="el-GR"/>
        </w:rPr>
      </w:pPr>
      <w:r w:rsidRPr="00C1114D">
        <w:rPr>
          <w:rFonts w:ascii="Calibri" w:hAnsi="Calibri"/>
          <w:b/>
          <w:color w:val="1F497D"/>
          <w:sz w:val="28"/>
          <w:szCs w:val="28"/>
          <w:u w:val="single"/>
          <w:lang w:val="el-GR"/>
        </w:rPr>
        <w:t>Η. ΣΥΜΜΕΤΟΧΗ ΣΕ ΕΠΙΣΤΗΜΟΝΙΚΑ ΠΕΡΙΟΔΙΚΑ, ΕΠΙΤΡΟΠΕΣ</w:t>
      </w:r>
    </w:p>
    <w:p w14:paraId="0DB6E386" w14:textId="77777777" w:rsidR="00516F1C" w:rsidRPr="00C1114D" w:rsidRDefault="00516F1C" w:rsidP="00AE6DEC">
      <w:pPr>
        <w:spacing w:line="360" w:lineRule="auto"/>
        <w:rPr>
          <w:rFonts w:ascii="Calibri" w:hAnsi="Calibri"/>
          <w:b/>
          <w:lang w:val="el-GR"/>
        </w:rPr>
      </w:pPr>
      <w:r w:rsidRPr="00C1114D">
        <w:rPr>
          <w:rFonts w:ascii="Calibri" w:hAnsi="Calibri"/>
          <w:b/>
          <w:lang w:val="el-GR"/>
        </w:rPr>
        <w:t>Ρίζος Σ.</w:t>
      </w:r>
    </w:p>
    <w:p w14:paraId="3C433A5C" w14:textId="77777777" w:rsidR="00516F1C" w:rsidRPr="008D6A29" w:rsidRDefault="00516F1C" w:rsidP="00F912C3">
      <w:pPr>
        <w:pStyle w:val="Body1"/>
        <w:numPr>
          <w:ilvl w:val="0"/>
          <w:numId w:val="11"/>
        </w:numPr>
        <w:spacing w:line="360" w:lineRule="auto"/>
        <w:rPr>
          <w:rFonts w:ascii="Calibri" w:hAnsi="Calibri"/>
          <w:szCs w:val="24"/>
          <w:lang w:val="el-GR"/>
        </w:rPr>
      </w:pPr>
      <w:r w:rsidRPr="008D6A29">
        <w:rPr>
          <w:rFonts w:ascii="Calibri" w:eastAsia="Geeza Pro" w:hAnsi="Calibri"/>
          <w:szCs w:val="24"/>
          <w:lang w:val="el-GR"/>
        </w:rPr>
        <w:t>Μέλος Επιτροπής Υποτροφιών και βράβευσης Εργασιών της Ελληνικής Γαστρεντερολογικής Εταιρείας</w:t>
      </w:r>
    </w:p>
    <w:p w14:paraId="7A22BB7A" w14:textId="77777777" w:rsidR="00516F1C" w:rsidRPr="008D6A29" w:rsidRDefault="00516F1C" w:rsidP="00F912C3">
      <w:pPr>
        <w:pStyle w:val="Body1"/>
        <w:numPr>
          <w:ilvl w:val="0"/>
          <w:numId w:val="11"/>
        </w:numPr>
        <w:spacing w:line="360" w:lineRule="auto"/>
        <w:rPr>
          <w:rFonts w:ascii="Calibri" w:hAnsi="Calibri"/>
          <w:szCs w:val="24"/>
          <w:lang w:val="el-GR"/>
        </w:rPr>
      </w:pPr>
      <w:r w:rsidRPr="008D6A29">
        <w:rPr>
          <w:rFonts w:ascii="Calibri" w:eastAsia="Geeza Pro" w:hAnsi="Calibri"/>
          <w:szCs w:val="24"/>
          <w:lang w:val="el-GR"/>
        </w:rPr>
        <w:t xml:space="preserve">Αναπληρωτής Δ/τής σύνταξης του περιοδικού </w:t>
      </w:r>
      <w:r w:rsidRPr="007F2176">
        <w:rPr>
          <w:rFonts w:ascii="Calibri" w:eastAsia="Geeza Pro" w:hAnsi="Calibri"/>
          <w:szCs w:val="24"/>
        </w:rPr>
        <w:t>Hellenic</w:t>
      </w:r>
      <w:r w:rsidRPr="008D6A29">
        <w:rPr>
          <w:rFonts w:ascii="Calibri" w:eastAsia="Geeza Pro" w:hAnsi="Calibri"/>
          <w:szCs w:val="24"/>
          <w:lang w:val="el-GR"/>
        </w:rPr>
        <w:t xml:space="preserve"> </w:t>
      </w:r>
      <w:r w:rsidRPr="007F2176">
        <w:rPr>
          <w:rFonts w:ascii="Calibri" w:eastAsia="Geeza Pro" w:hAnsi="Calibri"/>
          <w:szCs w:val="24"/>
        </w:rPr>
        <w:t>Journal</w:t>
      </w:r>
      <w:r w:rsidRPr="008D6A29">
        <w:rPr>
          <w:rFonts w:ascii="Calibri" w:eastAsia="Geeza Pro" w:hAnsi="Calibri"/>
          <w:szCs w:val="24"/>
          <w:lang w:val="el-GR"/>
        </w:rPr>
        <w:t xml:space="preserve"> </w:t>
      </w:r>
      <w:r w:rsidRPr="007F2176">
        <w:rPr>
          <w:rFonts w:ascii="Calibri" w:eastAsia="Geeza Pro" w:hAnsi="Calibri"/>
          <w:szCs w:val="24"/>
        </w:rPr>
        <w:t>of</w:t>
      </w:r>
      <w:r w:rsidRPr="008D6A29">
        <w:rPr>
          <w:rFonts w:ascii="Calibri" w:eastAsia="Geeza Pro" w:hAnsi="Calibri"/>
          <w:szCs w:val="24"/>
          <w:lang w:val="el-GR"/>
        </w:rPr>
        <w:t xml:space="preserve"> </w:t>
      </w:r>
      <w:r w:rsidRPr="007F2176">
        <w:rPr>
          <w:rFonts w:ascii="Calibri" w:eastAsia="Geeza Pro" w:hAnsi="Calibri"/>
          <w:szCs w:val="24"/>
        </w:rPr>
        <w:t>Surgery</w:t>
      </w:r>
    </w:p>
    <w:p w14:paraId="217F3248" w14:textId="77777777" w:rsidR="00970A67" w:rsidRPr="00970A67" w:rsidRDefault="00516F1C" w:rsidP="00F912C3">
      <w:pPr>
        <w:pStyle w:val="Body1"/>
        <w:numPr>
          <w:ilvl w:val="0"/>
          <w:numId w:val="11"/>
        </w:numPr>
        <w:tabs>
          <w:tab w:val="left" w:pos="709"/>
        </w:tabs>
        <w:spacing w:after="0" w:line="360" w:lineRule="auto"/>
        <w:ind w:right="49"/>
        <w:rPr>
          <w:rFonts w:ascii="Calibri" w:hAnsi="Calibri"/>
          <w:szCs w:val="24"/>
          <w:lang w:val="el-GR"/>
        </w:rPr>
      </w:pPr>
      <w:r w:rsidRPr="00970A67">
        <w:rPr>
          <w:rFonts w:ascii="Calibri" w:eastAsia="Geeza Pro" w:hAnsi="Calibri"/>
          <w:szCs w:val="24"/>
          <w:lang w:val="el-GR"/>
        </w:rPr>
        <w:t xml:space="preserve">Μέλος επιστημονικής επιτροπής επιστημονικού περιοδικού </w:t>
      </w:r>
      <w:r w:rsidR="00970A67" w:rsidRPr="00970A67">
        <w:rPr>
          <w:rFonts w:ascii="Calibri" w:hAnsi="Calibri"/>
          <w:szCs w:val="24"/>
          <w:lang w:val="el-GR"/>
        </w:rPr>
        <w:t>«Επιστημονικά Χρονικά»</w:t>
      </w:r>
    </w:p>
    <w:p w14:paraId="27B8AA7B" w14:textId="77777777" w:rsidR="00516F1C" w:rsidRPr="00970A67" w:rsidRDefault="00516F1C" w:rsidP="00F912C3">
      <w:pPr>
        <w:pStyle w:val="Body1"/>
        <w:numPr>
          <w:ilvl w:val="0"/>
          <w:numId w:val="11"/>
        </w:numPr>
        <w:tabs>
          <w:tab w:val="left" w:pos="709"/>
        </w:tabs>
        <w:spacing w:after="0" w:line="360" w:lineRule="auto"/>
        <w:ind w:right="49"/>
        <w:rPr>
          <w:rFonts w:ascii="Calibri" w:hAnsi="Calibri"/>
          <w:szCs w:val="24"/>
          <w:lang w:val="el-GR"/>
        </w:rPr>
      </w:pPr>
      <w:r w:rsidRPr="00970A67">
        <w:rPr>
          <w:rFonts w:ascii="Calibri" w:eastAsia="Geeza Pro" w:hAnsi="Calibri"/>
          <w:szCs w:val="24"/>
          <w:lang w:val="el-GR"/>
        </w:rPr>
        <w:t>Μέλος Επιτροπής υποτροφιών Ελληνικής Γαστρεντερολογικής Εταιρείας</w:t>
      </w:r>
    </w:p>
    <w:p w14:paraId="7270FE9B" w14:textId="77777777" w:rsidR="001066A8" w:rsidRDefault="001066A8" w:rsidP="00F912C3">
      <w:pPr>
        <w:pStyle w:val="Body1"/>
        <w:numPr>
          <w:ilvl w:val="0"/>
          <w:numId w:val="11"/>
        </w:numPr>
        <w:spacing w:line="360" w:lineRule="auto"/>
        <w:rPr>
          <w:rFonts w:ascii="Calibri" w:hAnsi="Calibri"/>
        </w:rPr>
      </w:pPr>
      <w:r>
        <w:rPr>
          <w:rFonts w:ascii="Calibri" w:hAnsi="Calibri"/>
        </w:rPr>
        <w:t xml:space="preserve">Reviewer of the following journals: </w:t>
      </w:r>
    </w:p>
    <w:p w14:paraId="73E47CE9" w14:textId="77777777" w:rsidR="001066A8" w:rsidRDefault="001066A8" w:rsidP="00F912C3">
      <w:pPr>
        <w:pStyle w:val="Body1"/>
        <w:numPr>
          <w:ilvl w:val="1"/>
          <w:numId w:val="9"/>
        </w:numPr>
        <w:spacing w:line="360" w:lineRule="auto"/>
        <w:rPr>
          <w:rFonts w:ascii="Calibri" w:hAnsi="Calibri"/>
        </w:rPr>
      </w:pPr>
      <w:r w:rsidRPr="001066A8">
        <w:rPr>
          <w:rFonts w:ascii="Calibri" w:hAnsi="Calibri"/>
        </w:rPr>
        <w:lastRenderedPageBreak/>
        <w:t>Journal of Medical Case Reports</w:t>
      </w:r>
    </w:p>
    <w:p w14:paraId="1F98F98C" w14:textId="77777777" w:rsidR="001066A8" w:rsidRPr="001066A8" w:rsidRDefault="001066A8" w:rsidP="00F912C3">
      <w:pPr>
        <w:pStyle w:val="Body1"/>
        <w:numPr>
          <w:ilvl w:val="1"/>
          <w:numId w:val="9"/>
        </w:numPr>
        <w:spacing w:line="360" w:lineRule="auto"/>
        <w:rPr>
          <w:rFonts w:ascii="Calibri" w:hAnsi="Calibri"/>
        </w:rPr>
      </w:pPr>
      <w:r w:rsidRPr="001066A8">
        <w:rPr>
          <w:rFonts w:ascii="Calibri" w:hAnsi="Calibri"/>
        </w:rPr>
        <w:t>Hellenic Journal of Surgery</w:t>
      </w:r>
    </w:p>
    <w:p w14:paraId="4AAA2FEC" w14:textId="77777777" w:rsidR="00516F1C" w:rsidRPr="007F2176" w:rsidRDefault="001066A8" w:rsidP="001066A8">
      <w:pPr>
        <w:widowControl w:val="0"/>
      </w:pPr>
      <w:r>
        <w:t> </w:t>
      </w:r>
    </w:p>
    <w:p w14:paraId="05138359" w14:textId="77777777" w:rsidR="00516F1C" w:rsidRPr="00847BE2" w:rsidRDefault="00516F1C" w:rsidP="00AE6DEC">
      <w:pPr>
        <w:pStyle w:val="ListParagraph"/>
        <w:spacing w:line="360" w:lineRule="auto"/>
        <w:rPr>
          <w:sz w:val="24"/>
          <w:szCs w:val="24"/>
        </w:rPr>
      </w:pPr>
      <w:bookmarkStart w:id="0" w:name="_GoBack"/>
      <w:bookmarkEnd w:id="0"/>
    </w:p>
    <w:p w14:paraId="58A2AC46" w14:textId="77777777" w:rsidR="00516F1C" w:rsidRPr="00C1114D" w:rsidRDefault="00516F1C" w:rsidP="00AE6DEC">
      <w:pPr>
        <w:spacing w:line="360" w:lineRule="auto"/>
        <w:rPr>
          <w:rFonts w:ascii="Calibri" w:hAnsi="Calibri"/>
          <w:b/>
          <w:color w:val="1F497D"/>
          <w:sz w:val="28"/>
          <w:szCs w:val="28"/>
          <w:u w:val="single"/>
          <w:lang w:val="el-GR"/>
        </w:rPr>
      </w:pPr>
      <w:r w:rsidRPr="00C1114D">
        <w:rPr>
          <w:rFonts w:ascii="Calibri" w:hAnsi="Calibri"/>
          <w:b/>
          <w:color w:val="1F497D"/>
          <w:sz w:val="28"/>
          <w:szCs w:val="28"/>
          <w:u w:val="single"/>
          <w:lang w:val="el-GR"/>
        </w:rPr>
        <w:t>Θ. ΕΚΠΟΝΗΣΗ ΔΙΔΑΚΤΟΡΙΚΩΝ ΔΙΑΤΡΙΒΩΝ</w:t>
      </w:r>
    </w:p>
    <w:p w14:paraId="73B7DA13" w14:textId="77777777" w:rsidR="00516F1C" w:rsidRPr="00C230F7" w:rsidRDefault="00516F1C" w:rsidP="00F912C3">
      <w:pPr>
        <w:pStyle w:val="Body1"/>
        <w:numPr>
          <w:ilvl w:val="0"/>
          <w:numId w:val="10"/>
        </w:numPr>
        <w:spacing w:line="360" w:lineRule="auto"/>
        <w:rPr>
          <w:rFonts w:ascii="Calibri" w:hAnsi="Calibri"/>
          <w:b/>
          <w:lang w:val="el-GR"/>
        </w:rPr>
      </w:pPr>
      <w:r w:rsidRPr="00C1114D">
        <w:rPr>
          <w:rFonts w:ascii="Calibri" w:eastAsia="Geeza Pro" w:hAnsi="Calibri"/>
          <w:szCs w:val="24"/>
          <w:lang w:val="el-GR"/>
        </w:rPr>
        <w:t>Π. Δικαιάκος</w:t>
      </w:r>
      <w:r w:rsidR="007C5D81">
        <w:rPr>
          <w:rFonts w:ascii="Calibri" w:eastAsia="Geeza Pro" w:hAnsi="Calibri"/>
          <w:szCs w:val="24"/>
          <w:lang w:val="el-GR"/>
        </w:rPr>
        <w:t xml:space="preserve">: </w:t>
      </w:r>
      <w:r w:rsidR="007C5D81" w:rsidRPr="007C5D81">
        <w:rPr>
          <w:rFonts w:ascii="Calibri" w:eastAsia="Geeza Pro" w:hAnsi="Calibri"/>
          <w:szCs w:val="24"/>
          <w:lang w:val="el-GR"/>
        </w:rPr>
        <w:t>“</w:t>
      </w:r>
      <w:r w:rsidRPr="00C1114D">
        <w:rPr>
          <w:rFonts w:ascii="Calibri" w:eastAsia="Geeza Pro" w:hAnsi="Calibri"/>
          <w:szCs w:val="24"/>
          <w:lang w:val="el-GR"/>
        </w:rPr>
        <w:t xml:space="preserve">Οι μεταλλάξεις του </w:t>
      </w:r>
      <w:r w:rsidRPr="00C1114D">
        <w:rPr>
          <w:rFonts w:ascii="Calibri" w:eastAsia="Geeza Pro" w:hAnsi="Calibri"/>
          <w:szCs w:val="24"/>
        </w:rPr>
        <w:t>miRNA</w:t>
      </w:r>
      <w:r w:rsidRPr="00C1114D">
        <w:rPr>
          <w:rFonts w:ascii="Calibri" w:eastAsia="Geeza Pro" w:hAnsi="Calibri"/>
          <w:szCs w:val="24"/>
          <w:lang w:val="el-GR"/>
        </w:rPr>
        <w:t xml:space="preserve"> και οι επιπτώσεις τους στους όγκους του γαστρεντερικού συστήματος</w:t>
      </w:r>
      <w:r w:rsidR="007C5D81" w:rsidRPr="007C5D81">
        <w:rPr>
          <w:rFonts w:ascii="Calibri" w:eastAsia="Geeza Pro" w:hAnsi="Calibri"/>
          <w:szCs w:val="24"/>
          <w:lang w:val="el-GR"/>
        </w:rPr>
        <w:t>”</w:t>
      </w:r>
    </w:p>
    <w:p w14:paraId="6F3607F5" w14:textId="77777777" w:rsidR="00C230F7" w:rsidRPr="00F3206C" w:rsidRDefault="00C230F7" w:rsidP="00F912C3">
      <w:pPr>
        <w:pStyle w:val="Body1"/>
        <w:numPr>
          <w:ilvl w:val="0"/>
          <w:numId w:val="10"/>
        </w:numPr>
        <w:spacing w:line="360" w:lineRule="auto"/>
        <w:rPr>
          <w:rFonts w:ascii="Calibri" w:hAnsi="Calibri"/>
          <w:b/>
          <w:lang w:val="el-GR"/>
        </w:rPr>
      </w:pPr>
      <w:r>
        <w:rPr>
          <w:rFonts w:ascii="Calibri" w:eastAsia="Geeza Pro" w:hAnsi="Calibri"/>
          <w:szCs w:val="24"/>
          <w:lang w:val="el-GR"/>
        </w:rPr>
        <w:t xml:space="preserve">Σ. Δρακοπούλου: </w:t>
      </w:r>
      <w:r w:rsidRPr="00323B11">
        <w:rPr>
          <w:rFonts w:ascii="Calibri" w:eastAsia="Geeza Pro" w:hAnsi="Calibri"/>
          <w:szCs w:val="24"/>
          <w:lang w:val="el-GR"/>
        </w:rPr>
        <w:t>“</w:t>
      </w:r>
      <w:r w:rsidR="00323B11">
        <w:rPr>
          <w:rFonts w:ascii="Calibri" w:eastAsia="Geeza Pro" w:hAnsi="Calibri"/>
          <w:szCs w:val="24"/>
          <w:lang w:val="el-GR"/>
        </w:rPr>
        <w:t>Επούλωση κοιλιακού τραύματος και εντερικών αναστομώσεων: οι επιδράσεις της λορνοξικάμης, πειραματική μελέτη</w:t>
      </w:r>
      <w:r w:rsidRPr="00323B11">
        <w:rPr>
          <w:rFonts w:ascii="Calibri" w:eastAsia="Geeza Pro" w:hAnsi="Calibri"/>
          <w:szCs w:val="24"/>
          <w:lang w:val="el-GR"/>
        </w:rPr>
        <w:t>”</w:t>
      </w:r>
    </w:p>
    <w:p w14:paraId="06DC21FE" w14:textId="77777777" w:rsidR="00516F1C" w:rsidRPr="00F3206C" w:rsidRDefault="00F3206C" w:rsidP="00F912C3">
      <w:pPr>
        <w:pStyle w:val="Body1"/>
        <w:numPr>
          <w:ilvl w:val="0"/>
          <w:numId w:val="10"/>
        </w:numPr>
        <w:spacing w:line="360" w:lineRule="auto"/>
        <w:rPr>
          <w:rFonts w:ascii="Calibri" w:eastAsia="Geeza Pro" w:hAnsi="Calibri"/>
          <w:szCs w:val="24"/>
          <w:lang w:val="el-GR"/>
        </w:rPr>
      </w:pPr>
      <w:r w:rsidRPr="00F3206C">
        <w:rPr>
          <w:rFonts w:ascii="Calibri" w:eastAsia="Geeza Pro" w:hAnsi="Calibri"/>
          <w:szCs w:val="24"/>
          <w:lang w:val="el-GR"/>
        </w:rPr>
        <w:t xml:space="preserve">Ρ. Μουρελάτου: </w:t>
      </w:r>
      <w:r w:rsidRPr="00CA2571">
        <w:rPr>
          <w:rFonts w:ascii="Calibri" w:eastAsia="Geeza Pro" w:hAnsi="Calibri"/>
          <w:szCs w:val="24"/>
          <w:lang w:val="el-GR"/>
        </w:rPr>
        <w:t>“</w:t>
      </w:r>
      <w:r w:rsidR="00CA2571">
        <w:rPr>
          <w:rFonts w:ascii="Calibri" w:eastAsia="Geeza Pro" w:hAnsi="Calibri"/>
          <w:szCs w:val="24"/>
          <w:lang w:val="el-GR"/>
        </w:rPr>
        <w:t xml:space="preserve">Μοριακή μελέτη της διακίνησης του μεταφορέα γλυκόζης </w:t>
      </w:r>
      <w:r w:rsidR="00CA2571">
        <w:rPr>
          <w:rFonts w:ascii="Calibri" w:eastAsia="Geeza Pro" w:hAnsi="Calibri"/>
          <w:szCs w:val="24"/>
        </w:rPr>
        <w:t>Glut</w:t>
      </w:r>
      <w:r w:rsidR="00CA2571" w:rsidRPr="00CA2571">
        <w:rPr>
          <w:rFonts w:ascii="Calibri" w:eastAsia="Geeza Pro" w:hAnsi="Calibri"/>
          <w:szCs w:val="24"/>
          <w:lang w:val="el-GR"/>
        </w:rPr>
        <w:t>4</w:t>
      </w:r>
      <w:r w:rsidR="00CA2571">
        <w:rPr>
          <w:rFonts w:ascii="Calibri" w:eastAsia="Geeza Pro" w:hAnsi="Calibri"/>
          <w:szCs w:val="24"/>
          <w:lang w:val="el-GR"/>
        </w:rPr>
        <w:t xml:space="preserve"> στα λιποκύτταρα ατόμων με νοσογόνο παχυσαρκία</w:t>
      </w:r>
      <w:r w:rsidRPr="00CA2571">
        <w:rPr>
          <w:rFonts w:ascii="Calibri" w:eastAsia="Geeza Pro" w:hAnsi="Calibri"/>
          <w:szCs w:val="24"/>
          <w:lang w:val="el-GR"/>
        </w:rPr>
        <w:t>”</w:t>
      </w:r>
    </w:p>
    <w:p w14:paraId="7DFAA155" w14:textId="77777777" w:rsidR="00516F1C" w:rsidRPr="00AC4B14" w:rsidRDefault="00516F1C" w:rsidP="00AE6DEC">
      <w:pPr>
        <w:spacing w:line="360" w:lineRule="auto"/>
        <w:rPr>
          <w:rFonts w:ascii="Calibri" w:eastAsia="Arial Unicode MS" w:hAnsi="Calibri"/>
          <w:b/>
          <w:color w:val="1F497D"/>
          <w:sz w:val="28"/>
          <w:szCs w:val="28"/>
          <w:u w:val="single"/>
          <w:lang w:val="el-GR" w:eastAsia="el-GR"/>
        </w:rPr>
      </w:pPr>
      <w:r w:rsidRPr="00AC4B14">
        <w:rPr>
          <w:rFonts w:ascii="Calibri" w:eastAsia="Arial Unicode MS" w:hAnsi="Calibri"/>
          <w:b/>
          <w:color w:val="1F497D"/>
          <w:sz w:val="28"/>
          <w:szCs w:val="28"/>
          <w:u w:val="single"/>
          <w:lang w:val="el-GR" w:eastAsia="el-GR"/>
        </w:rPr>
        <w:t>Ι. ΕΚΠΑΙΔΕΥΤΙΚΟ ΕΡΓΟ</w:t>
      </w:r>
    </w:p>
    <w:p w14:paraId="130C3E81" w14:textId="77777777" w:rsidR="00516F1C" w:rsidRPr="00AC4B14" w:rsidRDefault="00516F1C" w:rsidP="00AE6DEC">
      <w:pPr>
        <w:spacing w:line="360" w:lineRule="auto"/>
        <w:rPr>
          <w:rFonts w:ascii="Calibri" w:eastAsia="Arial Unicode MS" w:hAnsi="Calibri"/>
          <w:color w:val="000000"/>
          <w:szCs w:val="20"/>
          <w:lang w:val="el-GR" w:eastAsia="el-GR"/>
        </w:rPr>
      </w:pPr>
      <w:r w:rsidRPr="00AC4B14">
        <w:rPr>
          <w:rFonts w:ascii="Calibri" w:eastAsia="Arial Unicode MS" w:hAnsi="Calibri"/>
          <w:color w:val="000000"/>
          <w:szCs w:val="20"/>
          <w:lang w:val="el-GR" w:eastAsia="el-GR"/>
        </w:rPr>
        <w:t>• Συνεχής εκπαίδευση φοιτητών νοσηλευτικής σχολής Πανεπιστημίου Αθηνών. Καθηγητής χειρουργικής Γ. Μπονάτσος.</w:t>
      </w:r>
    </w:p>
    <w:p w14:paraId="57C6A1D2" w14:textId="77777777" w:rsidR="00516F1C" w:rsidRPr="00AC4B14" w:rsidRDefault="00516F1C" w:rsidP="00AE6DEC">
      <w:pPr>
        <w:spacing w:line="360" w:lineRule="auto"/>
        <w:rPr>
          <w:rFonts w:ascii="Calibri" w:eastAsia="Arial Unicode MS" w:hAnsi="Calibri"/>
          <w:color w:val="000000"/>
          <w:szCs w:val="20"/>
          <w:lang w:val="el-GR" w:eastAsia="el-GR"/>
        </w:rPr>
      </w:pPr>
      <w:r w:rsidRPr="00AC4B14">
        <w:rPr>
          <w:rFonts w:ascii="Calibri" w:eastAsia="Arial Unicode MS" w:hAnsi="Calibri"/>
          <w:color w:val="000000"/>
          <w:szCs w:val="20"/>
          <w:lang w:val="el-GR" w:eastAsia="el-GR"/>
        </w:rPr>
        <w:t xml:space="preserve">• Εκπαιδευτικό πρόγραμμα νοσηλευτικής ειδικότητας Τζανείου νοσοκομείου. </w:t>
      </w:r>
    </w:p>
    <w:p w14:paraId="7A3ACFA6" w14:textId="77777777" w:rsidR="00516F1C" w:rsidRPr="001E72F5" w:rsidRDefault="00516F1C" w:rsidP="001E72F5">
      <w:pPr>
        <w:spacing w:line="360" w:lineRule="auto"/>
        <w:rPr>
          <w:rFonts w:ascii="Calibri" w:hAnsi="Calibri"/>
          <w:b/>
          <w:lang w:val="el-GR"/>
        </w:rPr>
      </w:pPr>
      <w:r w:rsidRPr="00AC4B14">
        <w:rPr>
          <w:rFonts w:ascii="Calibri" w:eastAsia="Arial Unicode MS" w:hAnsi="Calibri"/>
          <w:color w:val="000000"/>
          <w:szCs w:val="20"/>
          <w:lang w:val="el-GR" w:eastAsia="el-GR"/>
        </w:rPr>
        <w:t>• Μαθήματα νοσηλευτικής σχολής Τζανείου νοσοκομείου</w:t>
      </w:r>
      <w:r w:rsidR="001E72F5" w:rsidRPr="001E72F5">
        <w:rPr>
          <w:rFonts w:ascii="Calibri" w:eastAsia="Arial Unicode MS" w:hAnsi="Calibri"/>
          <w:color w:val="000000"/>
          <w:szCs w:val="20"/>
          <w:lang w:val="el-GR" w:eastAsia="el-GR"/>
        </w:rPr>
        <w:t>.</w:t>
      </w:r>
    </w:p>
    <w:sectPr w:rsidR="00516F1C" w:rsidRPr="001E72F5">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863BF" w14:textId="77777777" w:rsidR="00284727" w:rsidRDefault="00284727">
      <w:r>
        <w:separator/>
      </w:r>
    </w:p>
  </w:endnote>
  <w:endnote w:type="continuationSeparator" w:id="0">
    <w:p w14:paraId="09A688CA" w14:textId="77777777" w:rsidR="00284727" w:rsidRDefault="002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A1"/>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Neue">
    <w:charset w:val="55"/>
    <w:family w:val="auto"/>
    <w:pitch w:val="variable"/>
    <w:sig w:usb0="E50002FF" w:usb1="500079DB" w:usb2="00000010" w:usb3="00000000" w:csb0="00000008"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onsolas">
    <w:panose1 w:val="020B0609020204030204"/>
    <w:charset w:val="A1"/>
    <w:family w:val="modern"/>
    <w:pitch w:val="fixed"/>
    <w:sig w:usb0="E10002FF" w:usb1="4000FCFF" w:usb2="00000009" w:usb3="00000000" w:csb0="0000019F" w:csb1="00000000"/>
  </w:font>
  <w:font w:name="Geeza Pro">
    <w:charset w:val="B2"/>
    <w:family w:val="auto"/>
    <w:pitch w:val="variable"/>
    <w:sig w:usb0="80002001" w:usb1="80000000" w:usb2="00000008" w:usb3="00000000" w:csb0="00000041"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4EBD1" w14:textId="77777777" w:rsidR="00716AB0" w:rsidRDefault="00716AB0">
    <w:pPr>
      <w:framePr w:wrap="auto" w:vAnchor="page" w:hAnchor="margin" w:xAlign="center" w:y="15840"/>
      <w:tabs>
        <w:tab w:val="center" w:pos="4153"/>
        <w:tab w:val="right" w:pos="8280"/>
      </w:tabs>
      <w:spacing w:after="200"/>
      <w:jc w:val="center"/>
      <w:outlineLvl w:val="0"/>
      <w:rPr>
        <w:sz w:val="20"/>
        <w:lang w:val="el-GR" w:eastAsia="el-GR" w:bidi="x-none"/>
      </w:rPr>
    </w:pPr>
    <w:r>
      <w:rPr>
        <w:rFonts w:ascii="Helvetica" w:eastAsia="ヒラギノ角ゴ Pro W3" w:hAnsi="Helvetica"/>
        <w:color w:val="000000"/>
      </w:rPr>
      <w:fldChar w:fldCharType="begin"/>
    </w:r>
    <w:r>
      <w:rPr>
        <w:rFonts w:ascii="Helvetica" w:eastAsia="Geeza Pro" w:hAnsi="Geeza Pro"/>
        <w:color w:val="000000"/>
      </w:rPr>
      <w:instrText xml:space="preserve"> PAGE </w:instrText>
    </w:r>
    <w:r>
      <w:rPr>
        <w:rFonts w:ascii="Helvetica" w:eastAsia="ヒラギノ角ゴ Pro W3" w:hAnsi="Helvetica"/>
        <w:color w:val="000000"/>
      </w:rPr>
      <w:fldChar w:fldCharType="separate"/>
    </w:r>
    <w:r w:rsidR="000E4094">
      <w:rPr>
        <w:rFonts w:ascii="Helvetica" w:eastAsia="Geeza Pro" w:hAnsi="Geeza Pro"/>
        <w:noProof/>
        <w:color w:val="000000"/>
      </w:rPr>
      <w:t>13</w:t>
    </w:r>
    <w:r>
      <w:rPr>
        <w:rFonts w:ascii="Helvetica" w:eastAsia="ヒラギノ角ゴ Pro W3" w:hAnsi="Helvetica"/>
        <w:color w:val="000000"/>
      </w:rPr>
      <w:fldChar w:fldCharType="end"/>
    </w:r>
  </w:p>
  <w:p w14:paraId="76178BA9" w14:textId="77777777" w:rsidR="00716AB0" w:rsidRDefault="00716AB0">
    <w:pPr>
      <w:rPr>
        <w:sz w:val="20"/>
        <w:lang w:val="el-GR" w:eastAsia="el-GR"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985D7" w14:textId="77777777" w:rsidR="00284727" w:rsidRDefault="00284727">
      <w:r>
        <w:separator/>
      </w:r>
    </w:p>
  </w:footnote>
  <w:footnote w:type="continuationSeparator" w:id="0">
    <w:p w14:paraId="6574568D" w14:textId="77777777" w:rsidR="00284727" w:rsidRDefault="0028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540B" w14:textId="77777777" w:rsidR="00716AB0" w:rsidRDefault="00716AB0">
    <w:pPr>
      <w:rPr>
        <w:sz w:val="20"/>
        <w:lang w:val="el-GR" w:eastAsia="el-GR" w:bidi="x-none"/>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None"/>
      <w:suff w:val="nothing"/>
      <w:lvlText w:val=""/>
      <w:lvlJc w:val="left"/>
      <w:pPr>
        <w:ind w:left="0"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1">
      <w:start w:val="1"/>
      <w:numFmt w:val="bullet"/>
      <w:lvlText w:val=""/>
      <w:lvlJc w:val="left"/>
      <w:pPr>
        <w:tabs>
          <w:tab w:val="num" w:pos="864"/>
        </w:tabs>
        <w:ind w:left="864"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2">
      <w:start w:val="1"/>
      <w:numFmt w:val="bullet"/>
      <w:lvlText w:val=""/>
      <w:lvlJc w:val="left"/>
      <w:pPr>
        <w:tabs>
          <w:tab w:val="num" w:pos="1728"/>
        </w:tabs>
        <w:ind w:left="1728"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3">
      <w:start w:val="1"/>
      <w:numFmt w:val="bullet"/>
      <w:lvlText w:val=""/>
      <w:lvlJc w:val="left"/>
      <w:pPr>
        <w:tabs>
          <w:tab w:val="num" w:pos="2592"/>
        </w:tabs>
        <w:ind w:left="2592"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4">
      <w:start w:val="1"/>
      <w:numFmt w:val="bullet"/>
      <w:lvlText w:val=""/>
      <w:lvlJc w:val="left"/>
      <w:pPr>
        <w:tabs>
          <w:tab w:val="num" w:pos="3456"/>
        </w:tabs>
        <w:ind w:left="3456"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5">
      <w:start w:val="1"/>
      <w:numFmt w:val="bullet"/>
      <w:lvlText w:val=""/>
      <w:lvlJc w:val="left"/>
      <w:pPr>
        <w:tabs>
          <w:tab w:val="num" w:pos="4320"/>
        </w:tabs>
        <w:ind w:left="4320"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6">
      <w:start w:val="1"/>
      <w:numFmt w:val="bullet"/>
      <w:lvlText w:val=""/>
      <w:lvlJc w:val="left"/>
      <w:pPr>
        <w:tabs>
          <w:tab w:val="num" w:pos="5184"/>
        </w:tabs>
        <w:ind w:left="5184"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7">
      <w:start w:val="1"/>
      <w:numFmt w:val="bullet"/>
      <w:lvlText w:val=""/>
      <w:lvlJc w:val="left"/>
      <w:pPr>
        <w:tabs>
          <w:tab w:val="num" w:pos="6048"/>
        </w:tabs>
        <w:ind w:left="6048"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lvl w:ilvl="8">
      <w:start w:val="1"/>
      <w:numFmt w:val="bullet"/>
      <w:lvlText w:val=""/>
      <w:lvlJc w:val="left"/>
      <w:pPr>
        <w:tabs>
          <w:tab w:val="num" w:pos="6912"/>
        </w:tabs>
        <w:ind w:left="6912" w:firstLine="0"/>
      </w:pPr>
      <w:rPr>
        <w:rFonts w:ascii="Helvetica" w:eastAsia="ヒラギノ角ゴ Pro W3" w:hAnsi="Helvetica" w:hint="default"/>
        <w:b w:val="0"/>
        <w:i w:val="0"/>
        <w:caps w:val="0"/>
        <w:smallCaps w:val="0"/>
        <w:strike w:val="0"/>
        <w:dstrike w:val="0"/>
        <w:color w:val="000000"/>
        <w:kern w:val="0"/>
        <w:position w:val="0"/>
        <w:sz w:val="20"/>
        <w:shd w:val="clear" w:color="auto" w:fill="auto"/>
        <w:vertAlign w:val="baseline"/>
        <w14:textOutline w14:w="0" w14:cap="rnd" w14:cmpd="sng" w14:algn="ctr">
          <w14:noFill/>
          <w14:prstDash w14:val="solid"/>
          <w14:bevel/>
        </w14:textOutline>
      </w:rPr>
    </w:lvl>
  </w:abstractNum>
  <w:abstractNum w:abstractNumId="1">
    <w:nsid w:val="00000002"/>
    <w:multiLevelType w:val="multilevel"/>
    <w:tmpl w:val="894EE874"/>
    <w:lvl w:ilvl="0">
      <w:start w:val="1"/>
      <w:numFmt w:val="decimal"/>
      <w:pStyle w:val="List0"/>
      <w:lvlText w:val="%1."/>
      <w:lvlJc w:val="left"/>
      <w:pPr>
        <w:tabs>
          <w:tab w:val="num" w:pos="360"/>
        </w:tabs>
        <w:ind w:left="360" w:firstLine="0"/>
      </w:pPr>
      <w:rPr>
        <w:rFonts w:hint="default"/>
        <w:position w:val="0"/>
        <w:sz w:val="24"/>
      </w:rPr>
    </w:lvl>
    <w:lvl w:ilvl="1">
      <w:start w:val="1"/>
      <w:numFmt w:val="lowerLetter"/>
      <w:lvlText w:val="%2."/>
      <w:lvlJc w:val="left"/>
      <w:pPr>
        <w:tabs>
          <w:tab w:val="num" w:pos="360"/>
        </w:tabs>
        <w:ind w:left="360" w:firstLine="720"/>
      </w:pPr>
      <w:rPr>
        <w:rFonts w:hint="default"/>
        <w:position w:val="0"/>
        <w:sz w:val="24"/>
      </w:rPr>
    </w:lvl>
    <w:lvl w:ilvl="2">
      <w:start w:val="1"/>
      <w:numFmt w:val="lowerRoman"/>
      <w:lvlText w:val="%3."/>
      <w:lvlJc w:val="left"/>
      <w:pPr>
        <w:tabs>
          <w:tab w:val="num" w:pos="296"/>
        </w:tabs>
        <w:ind w:left="296" w:firstLine="1504"/>
      </w:pPr>
      <w:rPr>
        <w:rFonts w:hint="default"/>
        <w:position w:val="0"/>
        <w:sz w:val="24"/>
      </w:rPr>
    </w:lvl>
    <w:lvl w:ilvl="3">
      <w:start w:val="1"/>
      <w:numFmt w:val="decimal"/>
      <w:lvlText w:val="%4."/>
      <w:lvlJc w:val="left"/>
      <w:pPr>
        <w:tabs>
          <w:tab w:val="num" w:pos="360"/>
        </w:tabs>
        <w:ind w:left="360" w:firstLine="2160"/>
      </w:pPr>
      <w:rPr>
        <w:rFonts w:hint="default"/>
        <w:position w:val="0"/>
        <w:sz w:val="24"/>
      </w:rPr>
    </w:lvl>
    <w:lvl w:ilvl="4">
      <w:start w:val="1"/>
      <w:numFmt w:val="lowerLetter"/>
      <w:lvlText w:val="%5."/>
      <w:lvlJc w:val="left"/>
      <w:pPr>
        <w:tabs>
          <w:tab w:val="num" w:pos="360"/>
        </w:tabs>
        <w:ind w:left="360" w:firstLine="2880"/>
      </w:pPr>
      <w:rPr>
        <w:rFonts w:hint="default"/>
        <w:position w:val="0"/>
        <w:sz w:val="24"/>
      </w:rPr>
    </w:lvl>
    <w:lvl w:ilvl="5">
      <w:start w:val="1"/>
      <w:numFmt w:val="lowerRoman"/>
      <w:lvlText w:val="%6."/>
      <w:lvlJc w:val="left"/>
      <w:pPr>
        <w:tabs>
          <w:tab w:val="num" w:pos="296"/>
        </w:tabs>
        <w:ind w:left="296" w:firstLine="3664"/>
      </w:pPr>
      <w:rPr>
        <w:rFonts w:hint="default"/>
        <w:position w:val="0"/>
        <w:sz w:val="24"/>
      </w:rPr>
    </w:lvl>
    <w:lvl w:ilvl="6">
      <w:start w:val="1"/>
      <w:numFmt w:val="decimal"/>
      <w:lvlText w:val="%7."/>
      <w:lvlJc w:val="left"/>
      <w:pPr>
        <w:tabs>
          <w:tab w:val="num" w:pos="360"/>
        </w:tabs>
        <w:ind w:left="360" w:firstLine="4320"/>
      </w:pPr>
      <w:rPr>
        <w:rFonts w:hint="default"/>
        <w:position w:val="0"/>
        <w:sz w:val="24"/>
      </w:rPr>
    </w:lvl>
    <w:lvl w:ilvl="7">
      <w:start w:val="1"/>
      <w:numFmt w:val="lowerLetter"/>
      <w:lvlText w:val="%8."/>
      <w:lvlJc w:val="left"/>
      <w:pPr>
        <w:tabs>
          <w:tab w:val="num" w:pos="360"/>
        </w:tabs>
        <w:ind w:left="360" w:firstLine="5040"/>
      </w:pPr>
      <w:rPr>
        <w:rFonts w:hint="default"/>
        <w:position w:val="0"/>
        <w:sz w:val="24"/>
      </w:rPr>
    </w:lvl>
    <w:lvl w:ilvl="8">
      <w:start w:val="1"/>
      <w:numFmt w:val="lowerRoman"/>
      <w:lvlText w:val="%9."/>
      <w:lvlJc w:val="left"/>
      <w:pPr>
        <w:tabs>
          <w:tab w:val="num" w:pos="296"/>
        </w:tabs>
        <w:ind w:left="296" w:firstLine="5824"/>
      </w:pPr>
      <w:rPr>
        <w:rFonts w:hint="default"/>
        <w:position w:val="0"/>
        <w:sz w:val="24"/>
      </w:rPr>
    </w:lvl>
  </w:abstractNum>
  <w:abstractNum w:abstractNumId="2">
    <w:nsid w:val="00000005"/>
    <w:multiLevelType w:val="multilevel"/>
    <w:tmpl w:val="894EE877"/>
    <w:lvl w:ilvl="0">
      <w:start w:val="1"/>
      <w:numFmt w:val="decimal"/>
      <w:pStyle w:val="List1"/>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nsid w:val="00000007"/>
    <w:multiLevelType w:val="multilevel"/>
    <w:tmpl w:val="894EE879"/>
    <w:lvl w:ilvl="0">
      <w:start w:val="1"/>
      <w:numFmt w:val="bullet"/>
      <w:pStyle w:val="List2"/>
      <w:lvlText w:val="•"/>
      <w:lvlJc w:val="left"/>
      <w:pPr>
        <w:tabs>
          <w:tab w:val="num" w:pos="720"/>
        </w:tabs>
        <w:ind w:left="720" w:firstLine="45"/>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9"/>
    <w:multiLevelType w:val="multilevel"/>
    <w:tmpl w:val="894EE87B"/>
    <w:lvl w:ilvl="0">
      <w:start w:val="1"/>
      <w:numFmt w:val="decimal"/>
      <w:pStyle w:val="List3"/>
      <w:lvlText w:val="%1."/>
      <w:lvlJc w:val="left"/>
      <w:pPr>
        <w:tabs>
          <w:tab w:val="num" w:pos="720"/>
        </w:tabs>
        <w:ind w:left="720" w:firstLine="0"/>
      </w:pPr>
      <w:rPr>
        <w:rFonts w:hint="default"/>
        <w:position w:val="0"/>
        <w:sz w:val="24"/>
      </w:rPr>
    </w:lvl>
    <w:lvl w:ilvl="1">
      <w:start w:val="1"/>
      <w:numFmt w:val="decimal"/>
      <w:lvlText w:val="%2."/>
      <w:lvlJc w:val="left"/>
      <w:pPr>
        <w:tabs>
          <w:tab w:val="num" w:pos="360"/>
        </w:tabs>
        <w:ind w:left="360" w:firstLine="360"/>
      </w:pPr>
      <w:rPr>
        <w:rFonts w:hint="default"/>
        <w:position w:val="0"/>
        <w:sz w:val="24"/>
      </w:rPr>
    </w:lvl>
    <w:lvl w:ilvl="2">
      <w:start w:val="1"/>
      <w:numFmt w:val="decimal"/>
      <w:lvlText w:val="%3."/>
      <w:lvlJc w:val="left"/>
      <w:pPr>
        <w:tabs>
          <w:tab w:val="num" w:pos="360"/>
        </w:tabs>
        <w:ind w:left="360" w:firstLine="1080"/>
      </w:pPr>
      <w:rPr>
        <w:rFonts w:hint="default"/>
        <w:position w:val="0"/>
        <w:sz w:val="24"/>
      </w:rPr>
    </w:lvl>
    <w:lvl w:ilvl="3">
      <w:start w:val="1"/>
      <w:numFmt w:val="decimal"/>
      <w:lvlText w:val="%4."/>
      <w:lvlJc w:val="left"/>
      <w:pPr>
        <w:tabs>
          <w:tab w:val="num" w:pos="360"/>
        </w:tabs>
        <w:ind w:left="360" w:firstLine="1800"/>
      </w:pPr>
      <w:rPr>
        <w:rFonts w:hint="default"/>
        <w:position w:val="0"/>
        <w:sz w:val="24"/>
      </w:rPr>
    </w:lvl>
    <w:lvl w:ilvl="4">
      <w:start w:val="1"/>
      <w:numFmt w:val="decimal"/>
      <w:lvlText w:val="%5."/>
      <w:lvlJc w:val="left"/>
      <w:pPr>
        <w:tabs>
          <w:tab w:val="num" w:pos="360"/>
        </w:tabs>
        <w:ind w:left="360" w:firstLine="2520"/>
      </w:pPr>
      <w:rPr>
        <w:rFonts w:hint="default"/>
        <w:position w:val="0"/>
        <w:sz w:val="24"/>
      </w:rPr>
    </w:lvl>
    <w:lvl w:ilvl="5">
      <w:start w:val="1"/>
      <w:numFmt w:val="decimal"/>
      <w:lvlText w:val="%6."/>
      <w:lvlJc w:val="left"/>
      <w:pPr>
        <w:tabs>
          <w:tab w:val="num" w:pos="360"/>
        </w:tabs>
        <w:ind w:left="360" w:firstLine="3240"/>
      </w:pPr>
      <w:rPr>
        <w:rFonts w:hint="default"/>
        <w:position w:val="0"/>
        <w:sz w:val="24"/>
      </w:rPr>
    </w:lvl>
    <w:lvl w:ilvl="6">
      <w:start w:val="1"/>
      <w:numFmt w:val="decimal"/>
      <w:lvlText w:val="%7."/>
      <w:lvlJc w:val="left"/>
      <w:pPr>
        <w:tabs>
          <w:tab w:val="num" w:pos="360"/>
        </w:tabs>
        <w:ind w:left="360" w:firstLine="3960"/>
      </w:pPr>
      <w:rPr>
        <w:rFonts w:hint="default"/>
        <w:position w:val="0"/>
        <w:sz w:val="24"/>
      </w:rPr>
    </w:lvl>
    <w:lvl w:ilvl="7">
      <w:start w:val="1"/>
      <w:numFmt w:val="decimal"/>
      <w:lvlText w:val="%8."/>
      <w:lvlJc w:val="left"/>
      <w:pPr>
        <w:tabs>
          <w:tab w:val="num" w:pos="360"/>
        </w:tabs>
        <w:ind w:left="360" w:firstLine="4680"/>
      </w:pPr>
      <w:rPr>
        <w:rFonts w:hint="default"/>
        <w:position w:val="0"/>
        <w:sz w:val="24"/>
      </w:rPr>
    </w:lvl>
    <w:lvl w:ilvl="8">
      <w:start w:val="1"/>
      <w:numFmt w:val="decimal"/>
      <w:lvlText w:val="%9."/>
      <w:lvlJc w:val="left"/>
      <w:pPr>
        <w:tabs>
          <w:tab w:val="num" w:pos="360"/>
        </w:tabs>
        <w:ind w:left="360" w:firstLine="5400"/>
      </w:pPr>
      <w:rPr>
        <w:rFonts w:hint="default"/>
        <w:position w:val="0"/>
        <w:sz w:val="24"/>
      </w:rPr>
    </w:lvl>
  </w:abstractNum>
  <w:abstractNum w:abstractNumId="5">
    <w:nsid w:val="0A5C1BEE"/>
    <w:multiLevelType w:val="hybridMultilevel"/>
    <w:tmpl w:val="66D2D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6733BF"/>
    <w:multiLevelType w:val="hybridMultilevel"/>
    <w:tmpl w:val="8C923E1E"/>
    <w:lvl w:ilvl="0" w:tplc="8402A370">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C167A"/>
    <w:multiLevelType w:val="hybridMultilevel"/>
    <w:tmpl w:val="D1F078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9D4B8A"/>
    <w:multiLevelType w:val="hybridMultilevel"/>
    <w:tmpl w:val="6FAA5A1C"/>
    <w:lvl w:ilvl="0" w:tplc="ED649D00">
      <w:start w:val="1"/>
      <w:numFmt w:val="bullet"/>
      <w:lvlText w:val=""/>
      <w:lvlJc w:val="left"/>
      <w:pPr>
        <w:tabs>
          <w:tab w:val="num" w:pos="720"/>
        </w:tabs>
        <w:ind w:left="720" w:hanging="360"/>
      </w:pPr>
      <w:rPr>
        <w:rFonts w:ascii="Symbol" w:hAnsi="Symbol" w:hint="default"/>
        <w:color w:val="FF6600"/>
      </w:rPr>
    </w:lvl>
    <w:lvl w:ilvl="1" w:tplc="A656CAFE">
      <w:start w:val="1"/>
      <w:numFmt w:val="decimal"/>
      <w:lvlText w:val="%2."/>
      <w:lvlJc w:val="left"/>
      <w:pPr>
        <w:tabs>
          <w:tab w:val="num" w:pos="1440"/>
        </w:tabs>
        <w:ind w:left="1440" w:hanging="360"/>
      </w:pPr>
    </w:lvl>
    <w:lvl w:ilvl="2" w:tplc="FA621D2E" w:tentative="1">
      <w:start w:val="1"/>
      <w:numFmt w:val="bullet"/>
      <w:lvlText w:val=""/>
      <w:lvlJc w:val="left"/>
      <w:pPr>
        <w:tabs>
          <w:tab w:val="num" w:pos="2160"/>
        </w:tabs>
        <w:ind w:left="2160" w:hanging="360"/>
      </w:pPr>
      <w:rPr>
        <w:rFonts w:ascii="Wingdings" w:hAnsi="Wingdings" w:hint="default"/>
      </w:rPr>
    </w:lvl>
    <w:lvl w:ilvl="3" w:tplc="BB60FB64" w:tentative="1">
      <w:start w:val="1"/>
      <w:numFmt w:val="bullet"/>
      <w:lvlText w:val=""/>
      <w:lvlJc w:val="left"/>
      <w:pPr>
        <w:tabs>
          <w:tab w:val="num" w:pos="2880"/>
        </w:tabs>
        <w:ind w:left="2880" w:hanging="360"/>
      </w:pPr>
      <w:rPr>
        <w:rFonts w:ascii="Symbol" w:hAnsi="Symbol" w:hint="default"/>
      </w:rPr>
    </w:lvl>
    <w:lvl w:ilvl="4" w:tplc="F44EEE8A" w:tentative="1">
      <w:start w:val="1"/>
      <w:numFmt w:val="bullet"/>
      <w:lvlText w:val="o"/>
      <w:lvlJc w:val="left"/>
      <w:pPr>
        <w:tabs>
          <w:tab w:val="num" w:pos="3600"/>
        </w:tabs>
        <w:ind w:left="3600" w:hanging="360"/>
      </w:pPr>
      <w:rPr>
        <w:rFonts w:ascii="Courier New" w:hAnsi="Courier New" w:hint="default"/>
      </w:rPr>
    </w:lvl>
    <w:lvl w:ilvl="5" w:tplc="EBEED1E6" w:tentative="1">
      <w:start w:val="1"/>
      <w:numFmt w:val="bullet"/>
      <w:lvlText w:val=""/>
      <w:lvlJc w:val="left"/>
      <w:pPr>
        <w:tabs>
          <w:tab w:val="num" w:pos="4320"/>
        </w:tabs>
        <w:ind w:left="4320" w:hanging="360"/>
      </w:pPr>
      <w:rPr>
        <w:rFonts w:ascii="Wingdings" w:hAnsi="Wingdings" w:hint="default"/>
      </w:rPr>
    </w:lvl>
    <w:lvl w:ilvl="6" w:tplc="0C8C9AFC" w:tentative="1">
      <w:start w:val="1"/>
      <w:numFmt w:val="bullet"/>
      <w:lvlText w:val=""/>
      <w:lvlJc w:val="left"/>
      <w:pPr>
        <w:tabs>
          <w:tab w:val="num" w:pos="5040"/>
        </w:tabs>
        <w:ind w:left="5040" w:hanging="360"/>
      </w:pPr>
      <w:rPr>
        <w:rFonts w:ascii="Symbol" w:hAnsi="Symbol" w:hint="default"/>
      </w:rPr>
    </w:lvl>
    <w:lvl w:ilvl="7" w:tplc="376A4350" w:tentative="1">
      <w:start w:val="1"/>
      <w:numFmt w:val="bullet"/>
      <w:lvlText w:val="o"/>
      <w:lvlJc w:val="left"/>
      <w:pPr>
        <w:tabs>
          <w:tab w:val="num" w:pos="5760"/>
        </w:tabs>
        <w:ind w:left="5760" w:hanging="360"/>
      </w:pPr>
      <w:rPr>
        <w:rFonts w:ascii="Courier New" w:hAnsi="Courier New" w:hint="default"/>
      </w:rPr>
    </w:lvl>
    <w:lvl w:ilvl="8" w:tplc="CA628A1E" w:tentative="1">
      <w:start w:val="1"/>
      <w:numFmt w:val="bullet"/>
      <w:lvlText w:val=""/>
      <w:lvlJc w:val="left"/>
      <w:pPr>
        <w:tabs>
          <w:tab w:val="num" w:pos="6480"/>
        </w:tabs>
        <w:ind w:left="6480" w:hanging="360"/>
      </w:pPr>
      <w:rPr>
        <w:rFonts w:ascii="Wingdings" w:hAnsi="Wingdings" w:hint="default"/>
      </w:rPr>
    </w:lvl>
  </w:abstractNum>
  <w:abstractNum w:abstractNumId="9">
    <w:nsid w:val="141946AC"/>
    <w:multiLevelType w:val="hybridMultilevel"/>
    <w:tmpl w:val="C71885FE"/>
    <w:lvl w:ilvl="0" w:tplc="D930C322">
      <w:start w:val="1"/>
      <w:numFmt w:val="decimal"/>
      <w:lvlText w:val="%1."/>
      <w:lvlJc w:val="left"/>
      <w:pPr>
        <w:tabs>
          <w:tab w:val="num" w:pos="360"/>
        </w:tabs>
        <w:ind w:left="360" w:hanging="360"/>
      </w:pPr>
      <w:rPr>
        <w:rFonts w:ascii="Arial" w:hAnsi="Arial" w:hint="default"/>
        <w:b w:val="0"/>
        <w:i w:val="0"/>
        <w:sz w:val="24"/>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7106EDC"/>
    <w:multiLevelType w:val="hybridMultilevel"/>
    <w:tmpl w:val="C008937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9323EB0"/>
    <w:multiLevelType w:val="hybridMultilevel"/>
    <w:tmpl w:val="53266FEA"/>
    <w:lvl w:ilvl="0" w:tplc="FD94E01E">
      <w:start w:val="1"/>
      <w:numFmt w:val="bullet"/>
      <w:lvlText w:val=""/>
      <w:lvlJc w:val="left"/>
      <w:pPr>
        <w:tabs>
          <w:tab w:val="num" w:pos="720"/>
        </w:tabs>
        <w:ind w:left="720" w:hanging="360"/>
      </w:pPr>
      <w:rPr>
        <w:rFonts w:ascii="Symbol" w:hAnsi="Symbol" w:hint="default"/>
        <w:color w:val="FF6600"/>
      </w:rPr>
    </w:lvl>
    <w:lvl w:ilvl="1" w:tplc="62302D0A">
      <w:start w:val="1"/>
      <w:numFmt w:val="bullet"/>
      <w:lvlText w:val="o"/>
      <w:lvlJc w:val="left"/>
      <w:pPr>
        <w:tabs>
          <w:tab w:val="num" w:pos="1440"/>
        </w:tabs>
        <w:ind w:left="1440" w:hanging="360"/>
      </w:pPr>
      <w:rPr>
        <w:rFonts w:ascii="Courier New" w:hAnsi="Courier New" w:hint="default"/>
      </w:rPr>
    </w:lvl>
    <w:lvl w:ilvl="2" w:tplc="38FECA1E" w:tentative="1">
      <w:start w:val="1"/>
      <w:numFmt w:val="bullet"/>
      <w:lvlText w:val=""/>
      <w:lvlJc w:val="left"/>
      <w:pPr>
        <w:tabs>
          <w:tab w:val="num" w:pos="2160"/>
        </w:tabs>
        <w:ind w:left="2160" w:hanging="360"/>
      </w:pPr>
      <w:rPr>
        <w:rFonts w:ascii="Wingdings" w:hAnsi="Wingdings" w:hint="default"/>
      </w:rPr>
    </w:lvl>
    <w:lvl w:ilvl="3" w:tplc="915E46E8" w:tentative="1">
      <w:start w:val="1"/>
      <w:numFmt w:val="bullet"/>
      <w:lvlText w:val=""/>
      <w:lvlJc w:val="left"/>
      <w:pPr>
        <w:tabs>
          <w:tab w:val="num" w:pos="2880"/>
        </w:tabs>
        <w:ind w:left="2880" w:hanging="360"/>
      </w:pPr>
      <w:rPr>
        <w:rFonts w:ascii="Symbol" w:hAnsi="Symbol" w:hint="default"/>
      </w:rPr>
    </w:lvl>
    <w:lvl w:ilvl="4" w:tplc="C674C7B2" w:tentative="1">
      <w:start w:val="1"/>
      <w:numFmt w:val="bullet"/>
      <w:lvlText w:val="o"/>
      <w:lvlJc w:val="left"/>
      <w:pPr>
        <w:tabs>
          <w:tab w:val="num" w:pos="3600"/>
        </w:tabs>
        <w:ind w:left="3600" w:hanging="360"/>
      </w:pPr>
      <w:rPr>
        <w:rFonts w:ascii="Courier New" w:hAnsi="Courier New" w:hint="default"/>
      </w:rPr>
    </w:lvl>
    <w:lvl w:ilvl="5" w:tplc="6B94A92A" w:tentative="1">
      <w:start w:val="1"/>
      <w:numFmt w:val="bullet"/>
      <w:lvlText w:val=""/>
      <w:lvlJc w:val="left"/>
      <w:pPr>
        <w:tabs>
          <w:tab w:val="num" w:pos="4320"/>
        </w:tabs>
        <w:ind w:left="4320" w:hanging="360"/>
      </w:pPr>
      <w:rPr>
        <w:rFonts w:ascii="Wingdings" w:hAnsi="Wingdings" w:hint="default"/>
      </w:rPr>
    </w:lvl>
    <w:lvl w:ilvl="6" w:tplc="4ED21DBA" w:tentative="1">
      <w:start w:val="1"/>
      <w:numFmt w:val="bullet"/>
      <w:lvlText w:val=""/>
      <w:lvlJc w:val="left"/>
      <w:pPr>
        <w:tabs>
          <w:tab w:val="num" w:pos="5040"/>
        </w:tabs>
        <w:ind w:left="5040" w:hanging="360"/>
      </w:pPr>
      <w:rPr>
        <w:rFonts w:ascii="Symbol" w:hAnsi="Symbol" w:hint="default"/>
      </w:rPr>
    </w:lvl>
    <w:lvl w:ilvl="7" w:tplc="CF58EE9C" w:tentative="1">
      <w:start w:val="1"/>
      <w:numFmt w:val="bullet"/>
      <w:lvlText w:val="o"/>
      <w:lvlJc w:val="left"/>
      <w:pPr>
        <w:tabs>
          <w:tab w:val="num" w:pos="5760"/>
        </w:tabs>
        <w:ind w:left="5760" w:hanging="360"/>
      </w:pPr>
      <w:rPr>
        <w:rFonts w:ascii="Courier New" w:hAnsi="Courier New" w:hint="default"/>
      </w:rPr>
    </w:lvl>
    <w:lvl w:ilvl="8" w:tplc="755007AA" w:tentative="1">
      <w:start w:val="1"/>
      <w:numFmt w:val="bullet"/>
      <w:lvlText w:val=""/>
      <w:lvlJc w:val="left"/>
      <w:pPr>
        <w:tabs>
          <w:tab w:val="num" w:pos="6480"/>
        </w:tabs>
        <w:ind w:left="6480" w:hanging="360"/>
      </w:pPr>
      <w:rPr>
        <w:rFonts w:ascii="Wingdings" w:hAnsi="Wingdings" w:hint="default"/>
      </w:rPr>
    </w:lvl>
  </w:abstractNum>
  <w:abstractNum w:abstractNumId="12">
    <w:nsid w:val="196B6354"/>
    <w:multiLevelType w:val="multilevel"/>
    <w:tmpl w:val="8D963B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EEC72B6"/>
    <w:multiLevelType w:val="hybridMultilevel"/>
    <w:tmpl w:val="3440E5B4"/>
    <w:lvl w:ilvl="0" w:tplc="3AB0C5FE">
      <w:numFmt w:val="bullet"/>
      <w:lvlText w:val="-"/>
      <w:lvlJc w:val="left"/>
      <w:pPr>
        <w:ind w:left="720" w:hanging="360"/>
      </w:pPr>
      <w:rPr>
        <w:rFonts w:ascii="Calibri" w:eastAsiaTheme="minorHAnsi" w:hAnsi="Calibri" w:cstheme="minorBidi"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8222C3"/>
    <w:multiLevelType w:val="hybridMultilevel"/>
    <w:tmpl w:val="883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24424"/>
    <w:multiLevelType w:val="hybridMultilevel"/>
    <w:tmpl w:val="E6E219E4"/>
    <w:lvl w:ilvl="0" w:tplc="7ACA38FE">
      <w:start w:val="1"/>
      <w:numFmt w:val="upperLetter"/>
      <w:lvlText w:val="%1."/>
      <w:lvlJc w:val="left"/>
      <w:pPr>
        <w:ind w:left="720" w:hanging="360"/>
      </w:pPr>
      <w:rPr>
        <w:rFonts w:cs="Helvetica Neue"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C37F3"/>
    <w:multiLevelType w:val="hybridMultilevel"/>
    <w:tmpl w:val="3B709EB0"/>
    <w:lvl w:ilvl="0" w:tplc="C908B610">
      <w:start w:val="1"/>
      <w:numFmt w:val="bullet"/>
      <w:lvlText w:val=""/>
      <w:lvlJc w:val="left"/>
      <w:pPr>
        <w:ind w:left="360" w:hanging="360"/>
      </w:pPr>
      <w:rPr>
        <w:rFonts w:ascii="Symbol" w:hAnsi="Symbol" w:hint="default"/>
      </w:rPr>
    </w:lvl>
    <w:lvl w:ilvl="1" w:tplc="27E011E2" w:tentative="1">
      <w:start w:val="1"/>
      <w:numFmt w:val="bullet"/>
      <w:lvlText w:val="o"/>
      <w:lvlJc w:val="left"/>
      <w:pPr>
        <w:ind w:left="1080" w:hanging="360"/>
      </w:pPr>
      <w:rPr>
        <w:rFonts w:ascii="Courier New" w:hAnsi="Courier New" w:cs="Courier New" w:hint="default"/>
      </w:rPr>
    </w:lvl>
    <w:lvl w:ilvl="2" w:tplc="7C7289AE" w:tentative="1">
      <w:start w:val="1"/>
      <w:numFmt w:val="bullet"/>
      <w:lvlText w:val=""/>
      <w:lvlJc w:val="left"/>
      <w:pPr>
        <w:ind w:left="1800" w:hanging="360"/>
      </w:pPr>
      <w:rPr>
        <w:rFonts w:ascii="Wingdings" w:hAnsi="Wingdings" w:hint="default"/>
      </w:rPr>
    </w:lvl>
    <w:lvl w:ilvl="3" w:tplc="6F1E2A14" w:tentative="1">
      <w:start w:val="1"/>
      <w:numFmt w:val="bullet"/>
      <w:lvlText w:val=""/>
      <w:lvlJc w:val="left"/>
      <w:pPr>
        <w:ind w:left="2520" w:hanging="360"/>
      </w:pPr>
      <w:rPr>
        <w:rFonts w:ascii="Symbol" w:hAnsi="Symbol" w:hint="default"/>
      </w:rPr>
    </w:lvl>
    <w:lvl w:ilvl="4" w:tplc="B3D68EF8" w:tentative="1">
      <w:start w:val="1"/>
      <w:numFmt w:val="bullet"/>
      <w:lvlText w:val="o"/>
      <w:lvlJc w:val="left"/>
      <w:pPr>
        <w:ind w:left="3240" w:hanging="360"/>
      </w:pPr>
      <w:rPr>
        <w:rFonts w:ascii="Courier New" w:hAnsi="Courier New" w:cs="Courier New" w:hint="default"/>
      </w:rPr>
    </w:lvl>
    <w:lvl w:ilvl="5" w:tplc="66B24FB4" w:tentative="1">
      <w:start w:val="1"/>
      <w:numFmt w:val="bullet"/>
      <w:lvlText w:val=""/>
      <w:lvlJc w:val="left"/>
      <w:pPr>
        <w:ind w:left="3960" w:hanging="360"/>
      </w:pPr>
      <w:rPr>
        <w:rFonts w:ascii="Wingdings" w:hAnsi="Wingdings" w:hint="default"/>
      </w:rPr>
    </w:lvl>
    <w:lvl w:ilvl="6" w:tplc="00C4BC8E" w:tentative="1">
      <w:start w:val="1"/>
      <w:numFmt w:val="bullet"/>
      <w:lvlText w:val=""/>
      <w:lvlJc w:val="left"/>
      <w:pPr>
        <w:ind w:left="4680" w:hanging="360"/>
      </w:pPr>
      <w:rPr>
        <w:rFonts w:ascii="Symbol" w:hAnsi="Symbol" w:hint="default"/>
      </w:rPr>
    </w:lvl>
    <w:lvl w:ilvl="7" w:tplc="3C9C761E" w:tentative="1">
      <w:start w:val="1"/>
      <w:numFmt w:val="bullet"/>
      <w:lvlText w:val="o"/>
      <w:lvlJc w:val="left"/>
      <w:pPr>
        <w:ind w:left="5400" w:hanging="360"/>
      </w:pPr>
      <w:rPr>
        <w:rFonts w:ascii="Courier New" w:hAnsi="Courier New" w:cs="Courier New" w:hint="default"/>
      </w:rPr>
    </w:lvl>
    <w:lvl w:ilvl="8" w:tplc="C0785D24" w:tentative="1">
      <w:start w:val="1"/>
      <w:numFmt w:val="bullet"/>
      <w:lvlText w:val=""/>
      <w:lvlJc w:val="left"/>
      <w:pPr>
        <w:ind w:left="6120" w:hanging="360"/>
      </w:pPr>
      <w:rPr>
        <w:rFonts w:ascii="Wingdings" w:hAnsi="Wingdings" w:hint="default"/>
      </w:rPr>
    </w:lvl>
  </w:abstractNum>
  <w:abstractNum w:abstractNumId="17">
    <w:nsid w:val="562221ED"/>
    <w:multiLevelType w:val="hybridMultilevel"/>
    <w:tmpl w:val="94A40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A775448"/>
    <w:multiLevelType w:val="hybridMultilevel"/>
    <w:tmpl w:val="1054AA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7B5B49"/>
    <w:multiLevelType w:val="hybridMultilevel"/>
    <w:tmpl w:val="9CA4AC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647C3B14"/>
    <w:multiLevelType w:val="hybridMultilevel"/>
    <w:tmpl w:val="12EC5610"/>
    <w:lvl w:ilvl="0" w:tplc="2E642E00">
      <w:start w:val="1"/>
      <w:numFmt w:val="bullet"/>
      <w:lvlText w:val="-"/>
      <w:lvlJc w:val="left"/>
      <w:pPr>
        <w:ind w:left="720" w:hanging="360"/>
      </w:pPr>
      <w:rPr>
        <w:rFonts w:ascii="Calibri" w:eastAsia="Cambria" w:hAnsi="Calibri" w:cs="Times New Roman" w:hint="default"/>
      </w:rPr>
    </w:lvl>
    <w:lvl w:ilvl="1" w:tplc="00588FD0">
      <w:start w:val="1"/>
      <w:numFmt w:val="bullet"/>
      <w:lvlText w:val="o"/>
      <w:lvlJc w:val="left"/>
      <w:pPr>
        <w:ind w:left="1440" w:hanging="360"/>
      </w:pPr>
      <w:rPr>
        <w:rFonts w:ascii="Courier New" w:hAnsi="Courier New" w:cs="Courier New" w:hint="default"/>
      </w:rPr>
    </w:lvl>
    <w:lvl w:ilvl="2" w:tplc="AA94642C" w:tentative="1">
      <w:start w:val="1"/>
      <w:numFmt w:val="bullet"/>
      <w:lvlText w:val=""/>
      <w:lvlJc w:val="left"/>
      <w:pPr>
        <w:ind w:left="2160" w:hanging="360"/>
      </w:pPr>
      <w:rPr>
        <w:rFonts w:ascii="Wingdings" w:hAnsi="Wingdings" w:hint="default"/>
      </w:rPr>
    </w:lvl>
    <w:lvl w:ilvl="3" w:tplc="5B645F0C" w:tentative="1">
      <w:start w:val="1"/>
      <w:numFmt w:val="bullet"/>
      <w:lvlText w:val=""/>
      <w:lvlJc w:val="left"/>
      <w:pPr>
        <w:ind w:left="2880" w:hanging="360"/>
      </w:pPr>
      <w:rPr>
        <w:rFonts w:ascii="Symbol" w:hAnsi="Symbol" w:hint="default"/>
      </w:rPr>
    </w:lvl>
    <w:lvl w:ilvl="4" w:tplc="C0983C9E" w:tentative="1">
      <w:start w:val="1"/>
      <w:numFmt w:val="bullet"/>
      <w:lvlText w:val="o"/>
      <w:lvlJc w:val="left"/>
      <w:pPr>
        <w:ind w:left="3600" w:hanging="360"/>
      </w:pPr>
      <w:rPr>
        <w:rFonts w:ascii="Courier New" w:hAnsi="Courier New" w:cs="Courier New" w:hint="default"/>
      </w:rPr>
    </w:lvl>
    <w:lvl w:ilvl="5" w:tplc="D14E1564" w:tentative="1">
      <w:start w:val="1"/>
      <w:numFmt w:val="bullet"/>
      <w:lvlText w:val=""/>
      <w:lvlJc w:val="left"/>
      <w:pPr>
        <w:ind w:left="4320" w:hanging="360"/>
      </w:pPr>
      <w:rPr>
        <w:rFonts w:ascii="Wingdings" w:hAnsi="Wingdings" w:hint="default"/>
      </w:rPr>
    </w:lvl>
    <w:lvl w:ilvl="6" w:tplc="E668C9C4" w:tentative="1">
      <w:start w:val="1"/>
      <w:numFmt w:val="bullet"/>
      <w:lvlText w:val=""/>
      <w:lvlJc w:val="left"/>
      <w:pPr>
        <w:ind w:left="5040" w:hanging="360"/>
      </w:pPr>
      <w:rPr>
        <w:rFonts w:ascii="Symbol" w:hAnsi="Symbol" w:hint="default"/>
      </w:rPr>
    </w:lvl>
    <w:lvl w:ilvl="7" w:tplc="DF9A95EC" w:tentative="1">
      <w:start w:val="1"/>
      <w:numFmt w:val="bullet"/>
      <w:lvlText w:val="o"/>
      <w:lvlJc w:val="left"/>
      <w:pPr>
        <w:ind w:left="5760" w:hanging="360"/>
      </w:pPr>
      <w:rPr>
        <w:rFonts w:ascii="Courier New" w:hAnsi="Courier New" w:cs="Courier New" w:hint="default"/>
      </w:rPr>
    </w:lvl>
    <w:lvl w:ilvl="8" w:tplc="1FDA5D94" w:tentative="1">
      <w:start w:val="1"/>
      <w:numFmt w:val="bullet"/>
      <w:lvlText w:val=""/>
      <w:lvlJc w:val="left"/>
      <w:pPr>
        <w:ind w:left="6480" w:hanging="360"/>
      </w:pPr>
      <w:rPr>
        <w:rFonts w:ascii="Wingdings" w:hAnsi="Wingdings" w:hint="default"/>
      </w:rPr>
    </w:lvl>
  </w:abstractNum>
  <w:abstractNum w:abstractNumId="21">
    <w:nsid w:val="64817010"/>
    <w:multiLevelType w:val="hybridMultilevel"/>
    <w:tmpl w:val="C2A4C20E"/>
    <w:lvl w:ilvl="0" w:tplc="A9A496D0">
      <w:start w:val="1"/>
      <w:numFmt w:val="decimal"/>
      <w:lvlText w:val="%1."/>
      <w:lvlJc w:val="left"/>
      <w:pPr>
        <w:tabs>
          <w:tab w:val="num" w:pos="360"/>
        </w:tabs>
        <w:ind w:left="360" w:hanging="360"/>
      </w:pPr>
      <w:rPr>
        <w:b w:val="0"/>
        <w:i w:val="0"/>
      </w:rPr>
    </w:lvl>
    <w:lvl w:ilvl="1" w:tplc="4F421B74">
      <w:start w:val="1"/>
      <w:numFmt w:val="bullet"/>
      <w:lvlText w:val=""/>
      <w:lvlJc w:val="left"/>
      <w:pPr>
        <w:tabs>
          <w:tab w:val="num" w:pos="360"/>
        </w:tabs>
        <w:ind w:left="360" w:hanging="360"/>
      </w:pPr>
      <w:rPr>
        <w:rFonts w:ascii="Wingdings" w:hAnsi="Wingdings" w:hint="default"/>
        <w:b/>
        <w:i w:val="0"/>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E4C1BDB"/>
    <w:multiLevelType w:val="hybridMultilevel"/>
    <w:tmpl w:val="BF2CA91E"/>
    <w:lvl w:ilvl="0" w:tplc="0EA89434">
      <w:start w:val="1"/>
      <w:numFmt w:val="decimal"/>
      <w:lvlText w:val="%1."/>
      <w:lvlJc w:val="left"/>
      <w:pPr>
        <w:ind w:left="360" w:hanging="360"/>
      </w:pPr>
    </w:lvl>
    <w:lvl w:ilvl="1" w:tplc="FD1016E2" w:tentative="1">
      <w:start w:val="1"/>
      <w:numFmt w:val="lowerLetter"/>
      <w:lvlText w:val="%2."/>
      <w:lvlJc w:val="left"/>
      <w:pPr>
        <w:tabs>
          <w:tab w:val="num" w:pos="1080"/>
        </w:tabs>
        <w:ind w:left="1080" w:hanging="360"/>
      </w:pPr>
    </w:lvl>
    <w:lvl w:ilvl="2" w:tplc="1AB4DEDE" w:tentative="1">
      <w:start w:val="1"/>
      <w:numFmt w:val="lowerRoman"/>
      <w:lvlText w:val="%3."/>
      <w:lvlJc w:val="right"/>
      <w:pPr>
        <w:tabs>
          <w:tab w:val="num" w:pos="1800"/>
        </w:tabs>
        <w:ind w:left="1800" w:hanging="180"/>
      </w:pPr>
    </w:lvl>
    <w:lvl w:ilvl="3" w:tplc="8840A7AE" w:tentative="1">
      <w:start w:val="1"/>
      <w:numFmt w:val="decimal"/>
      <w:lvlText w:val="%4."/>
      <w:lvlJc w:val="left"/>
      <w:pPr>
        <w:tabs>
          <w:tab w:val="num" w:pos="2520"/>
        </w:tabs>
        <w:ind w:left="2520" w:hanging="360"/>
      </w:pPr>
    </w:lvl>
    <w:lvl w:ilvl="4" w:tplc="32180C94" w:tentative="1">
      <w:start w:val="1"/>
      <w:numFmt w:val="lowerLetter"/>
      <w:lvlText w:val="%5."/>
      <w:lvlJc w:val="left"/>
      <w:pPr>
        <w:tabs>
          <w:tab w:val="num" w:pos="3240"/>
        </w:tabs>
        <w:ind w:left="3240" w:hanging="360"/>
      </w:pPr>
    </w:lvl>
    <w:lvl w:ilvl="5" w:tplc="02CC8732" w:tentative="1">
      <w:start w:val="1"/>
      <w:numFmt w:val="lowerRoman"/>
      <w:lvlText w:val="%6."/>
      <w:lvlJc w:val="right"/>
      <w:pPr>
        <w:tabs>
          <w:tab w:val="num" w:pos="3960"/>
        </w:tabs>
        <w:ind w:left="3960" w:hanging="180"/>
      </w:pPr>
    </w:lvl>
    <w:lvl w:ilvl="6" w:tplc="342A8F68" w:tentative="1">
      <w:start w:val="1"/>
      <w:numFmt w:val="decimal"/>
      <w:lvlText w:val="%7."/>
      <w:lvlJc w:val="left"/>
      <w:pPr>
        <w:tabs>
          <w:tab w:val="num" w:pos="4680"/>
        </w:tabs>
        <w:ind w:left="4680" w:hanging="360"/>
      </w:pPr>
    </w:lvl>
    <w:lvl w:ilvl="7" w:tplc="0D0AB586" w:tentative="1">
      <w:start w:val="1"/>
      <w:numFmt w:val="lowerLetter"/>
      <w:lvlText w:val="%8."/>
      <w:lvlJc w:val="left"/>
      <w:pPr>
        <w:tabs>
          <w:tab w:val="num" w:pos="5400"/>
        </w:tabs>
        <w:ind w:left="5400" w:hanging="360"/>
      </w:pPr>
    </w:lvl>
    <w:lvl w:ilvl="8" w:tplc="8B6047D8" w:tentative="1">
      <w:start w:val="1"/>
      <w:numFmt w:val="lowerRoman"/>
      <w:lvlText w:val="%9."/>
      <w:lvlJc w:val="right"/>
      <w:pPr>
        <w:tabs>
          <w:tab w:val="num" w:pos="6120"/>
        </w:tabs>
        <w:ind w:left="6120" w:hanging="180"/>
      </w:pPr>
    </w:lvl>
  </w:abstractNum>
  <w:abstractNum w:abstractNumId="23">
    <w:nsid w:val="7F9C56F5"/>
    <w:multiLevelType w:val="hybridMultilevel"/>
    <w:tmpl w:val="1228F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8"/>
  </w:num>
  <w:num w:numId="8">
    <w:abstractNumId w:val="22"/>
  </w:num>
  <w:num w:numId="9">
    <w:abstractNumId w:val="20"/>
  </w:num>
  <w:num w:numId="10">
    <w:abstractNumId w:val="16"/>
  </w:num>
  <w:num w:numId="11">
    <w:abstractNumId w:val="10"/>
  </w:num>
  <w:num w:numId="12">
    <w:abstractNumId w:val="23"/>
  </w:num>
  <w:num w:numId="13">
    <w:abstractNumId w:val="19"/>
  </w:num>
  <w:num w:numId="14">
    <w:abstractNumId w:val="13"/>
  </w:num>
  <w:num w:numId="15">
    <w:abstractNumId w:val="9"/>
  </w:num>
  <w:num w:numId="1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7"/>
  </w:num>
  <w:num w:numId="20">
    <w:abstractNumId w:val="17"/>
  </w:num>
  <w:num w:numId="21">
    <w:abstractNumId w:val="18"/>
  </w:num>
  <w:num w:numId="22">
    <w:abstractNumId w:val="15"/>
  </w:num>
  <w:num w:numId="23">
    <w:abstractNumId w:val="12"/>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C7"/>
    <w:rsid w:val="00013E28"/>
    <w:rsid w:val="0003074A"/>
    <w:rsid w:val="000474BD"/>
    <w:rsid w:val="00050B2C"/>
    <w:rsid w:val="000514C7"/>
    <w:rsid w:val="00054647"/>
    <w:rsid w:val="000721CB"/>
    <w:rsid w:val="000763DA"/>
    <w:rsid w:val="000830E9"/>
    <w:rsid w:val="00091A2D"/>
    <w:rsid w:val="00092C4A"/>
    <w:rsid w:val="000A088C"/>
    <w:rsid w:val="000A315E"/>
    <w:rsid w:val="000A620E"/>
    <w:rsid w:val="000B33CA"/>
    <w:rsid w:val="000C00E7"/>
    <w:rsid w:val="000E4094"/>
    <w:rsid w:val="0010038F"/>
    <w:rsid w:val="001066A8"/>
    <w:rsid w:val="00110F4B"/>
    <w:rsid w:val="0012637F"/>
    <w:rsid w:val="00136959"/>
    <w:rsid w:val="00142CF7"/>
    <w:rsid w:val="0015249F"/>
    <w:rsid w:val="001606CB"/>
    <w:rsid w:val="00165E94"/>
    <w:rsid w:val="00174B0E"/>
    <w:rsid w:val="00183B6A"/>
    <w:rsid w:val="00186A52"/>
    <w:rsid w:val="00192F65"/>
    <w:rsid w:val="00194E0C"/>
    <w:rsid w:val="001A02D0"/>
    <w:rsid w:val="001A6DFB"/>
    <w:rsid w:val="001B5786"/>
    <w:rsid w:val="001B5AA2"/>
    <w:rsid w:val="001D160B"/>
    <w:rsid w:val="001D37A1"/>
    <w:rsid w:val="001D4B64"/>
    <w:rsid w:val="001E5488"/>
    <w:rsid w:val="001E72F5"/>
    <w:rsid w:val="001F081E"/>
    <w:rsid w:val="001F1F6F"/>
    <w:rsid w:val="002028C4"/>
    <w:rsid w:val="00220387"/>
    <w:rsid w:val="002278B9"/>
    <w:rsid w:val="00233C2D"/>
    <w:rsid w:val="00235C71"/>
    <w:rsid w:val="00251F44"/>
    <w:rsid w:val="00254E10"/>
    <w:rsid w:val="0026175E"/>
    <w:rsid w:val="00265F9B"/>
    <w:rsid w:val="00267367"/>
    <w:rsid w:val="002705C0"/>
    <w:rsid w:val="002745AC"/>
    <w:rsid w:val="00284727"/>
    <w:rsid w:val="0029636A"/>
    <w:rsid w:val="002B09C4"/>
    <w:rsid w:val="002C5E96"/>
    <w:rsid w:val="002D7146"/>
    <w:rsid w:val="00302DAE"/>
    <w:rsid w:val="003064FF"/>
    <w:rsid w:val="00323B11"/>
    <w:rsid w:val="003319B4"/>
    <w:rsid w:val="00347800"/>
    <w:rsid w:val="00351D46"/>
    <w:rsid w:val="003538F4"/>
    <w:rsid w:val="0036188F"/>
    <w:rsid w:val="00391A00"/>
    <w:rsid w:val="003B1F24"/>
    <w:rsid w:val="003B4F6F"/>
    <w:rsid w:val="003C26DB"/>
    <w:rsid w:val="003C6157"/>
    <w:rsid w:val="003F7789"/>
    <w:rsid w:val="00401693"/>
    <w:rsid w:val="00404FE5"/>
    <w:rsid w:val="0040543A"/>
    <w:rsid w:val="004179BB"/>
    <w:rsid w:val="00453E83"/>
    <w:rsid w:val="0046714E"/>
    <w:rsid w:val="00486F1F"/>
    <w:rsid w:val="004A1CB8"/>
    <w:rsid w:val="004A449E"/>
    <w:rsid w:val="004B244F"/>
    <w:rsid w:val="004B7262"/>
    <w:rsid w:val="004B7CCC"/>
    <w:rsid w:val="004E5E62"/>
    <w:rsid w:val="004F1726"/>
    <w:rsid w:val="004F45DB"/>
    <w:rsid w:val="00516F1C"/>
    <w:rsid w:val="005177F8"/>
    <w:rsid w:val="00523BC8"/>
    <w:rsid w:val="00524F5E"/>
    <w:rsid w:val="00534A2F"/>
    <w:rsid w:val="00536CB5"/>
    <w:rsid w:val="0054051D"/>
    <w:rsid w:val="005853E2"/>
    <w:rsid w:val="00596724"/>
    <w:rsid w:val="005A688D"/>
    <w:rsid w:val="005B0956"/>
    <w:rsid w:val="005D472D"/>
    <w:rsid w:val="005E6732"/>
    <w:rsid w:val="005F041B"/>
    <w:rsid w:val="005F4BAC"/>
    <w:rsid w:val="005F7153"/>
    <w:rsid w:val="006232B2"/>
    <w:rsid w:val="00644AF1"/>
    <w:rsid w:val="00647D37"/>
    <w:rsid w:val="006747DE"/>
    <w:rsid w:val="0068024D"/>
    <w:rsid w:val="0069152A"/>
    <w:rsid w:val="006B7EBD"/>
    <w:rsid w:val="006C57E5"/>
    <w:rsid w:val="006E083E"/>
    <w:rsid w:val="007128CE"/>
    <w:rsid w:val="0071457C"/>
    <w:rsid w:val="00716AB0"/>
    <w:rsid w:val="00722C53"/>
    <w:rsid w:val="00726A12"/>
    <w:rsid w:val="00755F58"/>
    <w:rsid w:val="0075643A"/>
    <w:rsid w:val="00784A07"/>
    <w:rsid w:val="00795324"/>
    <w:rsid w:val="007B66F5"/>
    <w:rsid w:val="007C5D81"/>
    <w:rsid w:val="007F17F8"/>
    <w:rsid w:val="0080435D"/>
    <w:rsid w:val="00830CB8"/>
    <w:rsid w:val="0086306A"/>
    <w:rsid w:val="008766C4"/>
    <w:rsid w:val="0088144C"/>
    <w:rsid w:val="008A64A8"/>
    <w:rsid w:val="008B1374"/>
    <w:rsid w:val="008D2531"/>
    <w:rsid w:val="009055F6"/>
    <w:rsid w:val="00910075"/>
    <w:rsid w:val="009114F6"/>
    <w:rsid w:val="00943FFE"/>
    <w:rsid w:val="00952A45"/>
    <w:rsid w:val="00962007"/>
    <w:rsid w:val="00963E2F"/>
    <w:rsid w:val="0096792D"/>
    <w:rsid w:val="00970A67"/>
    <w:rsid w:val="009A662E"/>
    <w:rsid w:val="009A7D93"/>
    <w:rsid w:val="009B4F91"/>
    <w:rsid w:val="009B705B"/>
    <w:rsid w:val="009C386F"/>
    <w:rsid w:val="009D06EF"/>
    <w:rsid w:val="00A15D3B"/>
    <w:rsid w:val="00A2561E"/>
    <w:rsid w:val="00A33087"/>
    <w:rsid w:val="00A40C41"/>
    <w:rsid w:val="00A466F4"/>
    <w:rsid w:val="00A5699D"/>
    <w:rsid w:val="00A61179"/>
    <w:rsid w:val="00A640CF"/>
    <w:rsid w:val="00A832FD"/>
    <w:rsid w:val="00AC77F3"/>
    <w:rsid w:val="00AD0385"/>
    <w:rsid w:val="00AE6DEC"/>
    <w:rsid w:val="00AF16F4"/>
    <w:rsid w:val="00AF71DC"/>
    <w:rsid w:val="00B00FCA"/>
    <w:rsid w:val="00B059B0"/>
    <w:rsid w:val="00B0738C"/>
    <w:rsid w:val="00B22F47"/>
    <w:rsid w:val="00B405E9"/>
    <w:rsid w:val="00B53E09"/>
    <w:rsid w:val="00B62DA4"/>
    <w:rsid w:val="00B91AB2"/>
    <w:rsid w:val="00BA2AC3"/>
    <w:rsid w:val="00BA304C"/>
    <w:rsid w:val="00BC43B3"/>
    <w:rsid w:val="00BD2F87"/>
    <w:rsid w:val="00BD79F8"/>
    <w:rsid w:val="00BF43EB"/>
    <w:rsid w:val="00C03C27"/>
    <w:rsid w:val="00C230F7"/>
    <w:rsid w:val="00C25ECA"/>
    <w:rsid w:val="00C268DF"/>
    <w:rsid w:val="00C5391F"/>
    <w:rsid w:val="00C56BDF"/>
    <w:rsid w:val="00CA2571"/>
    <w:rsid w:val="00CB45A0"/>
    <w:rsid w:val="00CD1ABC"/>
    <w:rsid w:val="00CF574D"/>
    <w:rsid w:val="00CF6BA6"/>
    <w:rsid w:val="00D10FC0"/>
    <w:rsid w:val="00D308A1"/>
    <w:rsid w:val="00D3222A"/>
    <w:rsid w:val="00D35BA0"/>
    <w:rsid w:val="00D40537"/>
    <w:rsid w:val="00D54CDC"/>
    <w:rsid w:val="00D7617F"/>
    <w:rsid w:val="00D80EC1"/>
    <w:rsid w:val="00D9224F"/>
    <w:rsid w:val="00D94A75"/>
    <w:rsid w:val="00D9673D"/>
    <w:rsid w:val="00DA32EF"/>
    <w:rsid w:val="00DA3699"/>
    <w:rsid w:val="00DA4D15"/>
    <w:rsid w:val="00DB58B3"/>
    <w:rsid w:val="00DC7918"/>
    <w:rsid w:val="00DD371B"/>
    <w:rsid w:val="00DD59D4"/>
    <w:rsid w:val="00DE54A6"/>
    <w:rsid w:val="00DE7C54"/>
    <w:rsid w:val="00DF024B"/>
    <w:rsid w:val="00DF570F"/>
    <w:rsid w:val="00E018D8"/>
    <w:rsid w:val="00E03530"/>
    <w:rsid w:val="00E1344A"/>
    <w:rsid w:val="00E35696"/>
    <w:rsid w:val="00E538CE"/>
    <w:rsid w:val="00E57610"/>
    <w:rsid w:val="00E60A85"/>
    <w:rsid w:val="00E60D4C"/>
    <w:rsid w:val="00E63572"/>
    <w:rsid w:val="00E74832"/>
    <w:rsid w:val="00E75C8D"/>
    <w:rsid w:val="00E77761"/>
    <w:rsid w:val="00E85359"/>
    <w:rsid w:val="00E869DB"/>
    <w:rsid w:val="00E96E3A"/>
    <w:rsid w:val="00EB487B"/>
    <w:rsid w:val="00EC6CF9"/>
    <w:rsid w:val="00EF2303"/>
    <w:rsid w:val="00EF421E"/>
    <w:rsid w:val="00EF71EA"/>
    <w:rsid w:val="00F12D09"/>
    <w:rsid w:val="00F3051A"/>
    <w:rsid w:val="00F3206C"/>
    <w:rsid w:val="00F43D84"/>
    <w:rsid w:val="00F52FAA"/>
    <w:rsid w:val="00F66456"/>
    <w:rsid w:val="00F750B9"/>
    <w:rsid w:val="00F842B0"/>
    <w:rsid w:val="00F84F93"/>
    <w:rsid w:val="00F912C3"/>
    <w:rsid w:val="00FE0DBB"/>
    <w:rsid w:val="00FE2D39"/>
    <w:rsid w:val="00FE4259"/>
  </w:rsids>
  <m:mathPr>
    <m:mathFont m:val="Cambria Math"/>
    <m:brkBin m:val="before"/>
    <m:brkBinSub m:val="--"/>
    <m:smallFrac m:val="0"/>
    <m:dispDef m:val="0"/>
    <m:lMargin m:val="0"/>
    <m:rMargin m:val="0"/>
    <m:defJc m:val="centerGroup"/>
    <m:wrapRight/>
    <m:intLim m:val="subSup"/>
    <m:naryLim m:val="subSup"/>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A1CB8"/>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0514C7"/>
    <w:pPr>
      <w:spacing w:beforeLines="1" w:afterLines="1"/>
      <w:outlineLvl w:val="0"/>
    </w:pPr>
    <w:rPr>
      <w:rFonts w:ascii="Times" w:hAnsi="Times"/>
      <w:b/>
      <w:kern w:val="36"/>
      <w:sz w:val="48"/>
      <w:szCs w:val="20"/>
      <w:lang w:val="en-GB" w:eastAsia="x-none"/>
    </w:rPr>
  </w:style>
  <w:style w:type="paragraph" w:styleId="Heading3">
    <w:name w:val="heading 3"/>
    <w:basedOn w:val="Normal"/>
    <w:next w:val="Normal"/>
    <w:link w:val="Heading3Char"/>
    <w:qFormat/>
    <w:rsid w:val="000514C7"/>
    <w:pPr>
      <w:keepNext/>
      <w:spacing w:before="240" w:after="60"/>
      <w:outlineLvl w:val="2"/>
    </w:pPr>
    <w:rPr>
      <w:rFonts w:ascii="Calibri" w:eastAsia="MS Gothic" w:hAnsi="Calibri"/>
      <w:b/>
      <w:bCs/>
      <w:sz w:val="26"/>
      <w:szCs w:val="26"/>
      <w:lang w:val="x-none" w:eastAsia="x-none"/>
    </w:rPr>
  </w:style>
  <w:style w:type="paragraph" w:styleId="Heading4">
    <w:name w:val="heading 4"/>
    <w:basedOn w:val="Normal"/>
    <w:next w:val="Normal"/>
    <w:link w:val="Heading4Char"/>
    <w:uiPriority w:val="9"/>
    <w:unhideWhenUsed/>
    <w:qFormat/>
    <w:rsid w:val="000A620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514C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4C7"/>
    <w:rPr>
      <w:rFonts w:ascii="Times" w:eastAsia="Times New Roman" w:hAnsi="Times" w:cs="Times New Roman"/>
      <w:b/>
      <w:kern w:val="36"/>
      <w:sz w:val="48"/>
      <w:szCs w:val="20"/>
      <w:lang w:val="en-GB"/>
    </w:rPr>
  </w:style>
  <w:style w:type="character" w:customStyle="1" w:styleId="Heading3Char">
    <w:name w:val="Heading 3 Char"/>
    <w:link w:val="Heading3"/>
    <w:semiHidden/>
    <w:rsid w:val="000514C7"/>
    <w:rPr>
      <w:rFonts w:ascii="Calibri" w:eastAsia="MS Gothic" w:hAnsi="Calibri" w:cs="Times New Roman"/>
      <w:b/>
      <w:bCs/>
      <w:sz w:val="26"/>
      <w:szCs w:val="26"/>
    </w:rPr>
  </w:style>
  <w:style w:type="character" w:customStyle="1" w:styleId="Heading5Char">
    <w:name w:val="Heading 5 Char"/>
    <w:link w:val="Heading5"/>
    <w:semiHidden/>
    <w:rsid w:val="000514C7"/>
    <w:rPr>
      <w:rFonts w:ascii="Cambria" w:eastAsia="MS Mincho" w:hAnsi="Cambria" w:cs="Times New Roman"/>
      <w:b/>
      <w:bCs/>
      <w:i/>
      <w:iCs/>
      <w:sz w:val="26"/>
      <w:szCs w:val="26"/>
    </w:rPr>
  </w:style>
  <w:style w:type="paragraph" w:customStyle="1" w:styleId="Body1">
    <w:name w:val="Body 1"/>
    <w:rsid w:val="000514C7"/>
    <w:pPr>
      <w:spacing w:after="200"/>
      <w:outlineLvl w:val="0"/>
    </w:pPr>
    <w:rPr>
      <w:rFonts w:ascii="Helvetica" w:eastAsia="ヒラギノ角ゴ Pro W3" w:hAnsi="Helvetica"/>
      <w:color w:val="000000"/>
      <w:sz w:val="24"/>
      <w:lang w:val="en-US" w:eastAsia="en-US"/>
    </w:rPr>
  </w:style>
  <w:style w:type="paragraph" w:customStyle="1" w:styleId="None">
    <w:name w:val="None"/>
    <w:rsid w:val="000514C7"/>
    <w:pPr>
      <w:numPr>
        <w:numId w:val="1"/>
      </w:numPr>
    </w:pPr>
    <w:rPr>
      <w:rFonts w:ascii="Times New Roman" w:eastAsia="Times New Roman" w:hAnsi="Times New Roman"/>
      <w:lang w:val="en-US" w:eastAsia="en-US"/>
    </w:rPr>
  </w:style>
  <w:style w:type="paragraph" w:customStyle="1" w:styleId="List0">
    <w:name w:val="List 0"/>
    <w:basedOn w:val="None"/>
    <w:semiHidden/>
    <w:rsid w:val="000514C7"/>
    <w:pPr>
      <w:numPr>
        <w:numId w:val="2"/>
      </w:numPr>
    </w:pPr>
  </w:style>
  <w:style w:type="paragraph" w:customStyle="1" w:styleId="List1">
    <w:name w:val="List 1"/>
    <w:basedOn w:val="None"/>
    <w:semiHidden/>
    <w:rsid w:val="000514C7"/>
    <w:pPr>
      <w:numPr>
        <w:numId w:val="3"/>
      </w:numPr>
    </w:pPr>
  </w:style>
  <w:style w:type="paragraph" w:styleId="List2">
    <w:name w:val="List 2"/>
    <w:basedOn w:val="None"/>
    <w:semiHidden/>
    <w:rsid w:val="000514C7"/>
    <w:pPr>
      <w:numPr>
        <w:numId w:val="4"/>
      </w:numPr>
    </w:pPr>
  </w:style>
  <w:style w:type="paragraph" w:styleId="List3">
    <w:name w:val="List 3"/>
    <w:basedOn w:val="None"/>
    <w:semiHidden/>
    <w:rsid w:val="000514C7"/>
    <w:pPr>
      <w:numPr>
        <w:numId w:val="5"/>
      </w:numPr>
    </w:pPr>
  </w:style>
  <w:style w:type="paragraph" w:styleId="Header">
    <w:name w:val="header"/>
    <w:basedOn w:val="Normal"/>
    <w:link w:val="HeaderChar"/>
    <w:rsid w:val="000514C7"/>
    <w:pPr>
      <w:tabs>
        <w:tab w:val="center" w:pos="4320"/>
        <w:tab w:val="right" w:pos="8640"/>
      </w:tabs>
    </w:pPr>
    <w:rPr>
      <w:sz w:val="20"/>
      <w:szCs w:val="20"/>
      <w:lang w:val="x-none" w:eastAsia="x-none"/>
    </w:rPr>
  </w:style>
  <w:style w:type="character" w:customStyle="1" w:styleId="HeaderChar">
    <w:name w:val="Header Char"/>
    <w:link w:val="Header"/>
    <w:rsid w:val="000514C7"/>
    <w:rPr>
      <w:rFonts w:ascii="Times New Roman" w:eastAsia="Times New Roman" w:hAnsi="Times New Roman" w:cs="Times New Roman"/>
    </w:rPr>
  </w:style>
  <w:style w:type="paragraph" w:styleId="Footer">
    <w:name w:val="footer"/>
    <w:basedOn w:val="Normal"/>
    <w:link w:val="FooterChar"/>
    <w:rsid w:val="000514C7"/>
    <w:pPr>
      <w:tabs>
        <w:tab w:val="center" w:pos="4320"/>
        <w:tab w:val="right" w:pos="8640"/>
      </w:tabs>
    </w:pPr>
    <w:rPr>
      <w:sz w:val="20"/>
      <w:szCs w:val="20"/>
      <w:lang w:val="x-none" w:eastAsia="x-none"/>
    </w:rPr>
  </w:style>
  <w:style w:type="character" w:customStyle="1" w:styleId="FooterChar">
    <w:name w:val="Footer Char"/>
    <w:link w:val="Footer"/>
    <w:rsid w:val="000514C7"/>
    <w:rPr>
      <w:rFonts w:ascii="Times New Roman" w:eastAsia="Times New Roman" w:hAnsi="Times New Roman" w:cs="Times New Roman"/>
    </w:rPr>
  </w:style>
  <w:style w:type="character" w:styleId="Hyperlink">
    <w:name w:val="Hyperlink"/>
    <w:rsid w:val="000514C7"/>
    <w:rPr>
      <w:color w:val="0000FF"/>
      <w:u w:val="single"/>
    </w:rPr>
  </w:style>
  <w:style w:type="paragraph" w:customStyle="1" w:styleId="citation">
    <w:name w:val="citation"/>
    <w:basedOn w:val="Normal"/>
    <w:rsid w:val="000514C7"/>
    <w:pPr>
      <w:spacing w:beforeLines="1" w:afterLines="1"/>
    </w:pPr>
    <w:rPr>
      <w:rFonts w:ascii="Times" w:hAnsi="Times"/>
      <w:sz w:val="20"/>
      <w:szCs w:val="20"/>
      <w:lang w:val="en-GB"/>
    </w:rPr>
  </w:style>
  <w:style w:type="paragraph" w:customStyle="1" w:styleId="authlist">
    <w:name w:val="auth_list"/>
    <w:basedOn w:val="Normal"/>
    <w:rsid w:val="000514C7"/>
    <w:pPr>
      <w:spacing w:beforeLines="1" w:afterLines="1"/>
    </w:pPr>
    <w:rPr>
      <w:rFonts w:ascii="Times" w:hAnsi="Times"/>
      <w:sz w:val="20"/>
      <w:szCs w:val="20"/>
      <w:lang w:val="en-GB"/>
    </w:rPr>
  </w:style>
  <w:style w:type="character" w:customStyle="1" w:styleId="pmid">
    <w:name w:val="pmid"/>
    <w:rsid w:val="000514C7"/>
  </w:style>
  <w:style w:type="paragraph" w:customStyle="1" w:styleId="ColorfulList-Accent11">
    <w:name w:val="Colorful List - Accent 11"/>
    <w:basedOn w:val="Normal"/>
    <w:uiPriority w:val="34"/>
    <w:qFormat/>
    <w:rsid w:val="000514C7"/>
    <w:pPr>
      <w:spacing w:after="200" w:line="276" w:lineRule="auto"/>
      <w:ind w:left="720"/>
      <w:contextualSpacing/>
    </w:pPr>
    <w:rPr>
      <w:rFonts w:ascii="Cambria" w:eastAsia="Cambria" w:hAnsi="Cambria"/>
      <w:sz w:val="22"/>
      <w:szCs w:val="22"/>
      <w:lang w:val="el-GR"/>
    </w:rPr>
  </w:style>
  <w:style w:type="paragraph" w:styleId="BodyTextIndent2">
    <w:name w:val="Body Text Indent 2"/>
    <w:basedOn w:val="Normal"/>
    <w:link w:val="BodyTextIndent2Char"/>
    <w:rsid w:val="000514C7"/>
    <w:pPr>
      <w:autoSpaceDE w:val="0"/>
      <w:autoSpaceDN w:val="0"/>
      <w:ind w:left="317" w:hanging="317"/>
      <w:jc w:val="both"/>
    </w:pPr>
    <w:rPr>
      <w:rFonts w:ascii="Bookman Old Style" w:hAnsi="Bookman Old Style"/>
      <w:color w:val="000000"/>
      <w:sz w:val="22"/>
      <w:szCs w:val="20"/>
      <w:lang w:val="el-GR" w:eastAsia="el-GR"/>
    </w:rPr>
  </w:style>
  <w:style w:type="character" w:customStyle="1" w:styleId="BodyTextIndent2Char">
    <w:name w:val="Body Text Indent 2 Char"/>
    <w:link w:val="BodyTextIndent2"/>
    <w:rsid w:val="000514C7"/>
    <w:rPr>
      <w:rFonts w:ascii="Bookman Old Style" w:eastAsia="Times New Roman" w:hAnsi="Bookman Old Style" w:cs="Times New Roman"/>
      <w:color w:val="000000"/>
      <w:sz w:val="22"/>
      <w:szCs w:val="20"/>
      <w:lang w:val="el-GR" w:eastAsia="el-GR"/>
    </w:rPr>
  </w:style>
  <w:style w:type="paragraph" w:styleId="BodyTextIndent3">
    <w:name w:val="Body Text Indent 3"/>
    <w:basedOn w:val="Normal"/>
    <w:link w:val="BodyTextIndent3Char"/>
    <w:rsid w:val="000514C7"/>
    <w:pPr>
      <w:ind w:left="720"/>
    </w:pPr>
    <w:rPr>
      <w:rFonts w:ascii="Comic Sans MS" w:hAnsi="Comic Sans MS"/>
      <w:sz w:val="20"/>
      <w:szCs w:val="20"/>
      <w:lang w:val="el-GR" w:eastAsia="el-GR"/>
    </w:rPr>
  </w:style>
  <w:style w:type="character" w:customStyle="1" w:styleId="BodyTextIndent3Char">
    <w:name w:val="Body Text Indent 3 Char"/>
    <w:link w:val="BodyTextIndent3"/>
    <w:rsid w:val="000514C7"/>
    <w:rPr>
      <w:rFonts w:ascii="Comic Sans MS" w:eastAsia="Times New Roman" w:hAnsi="Comic Sans MS" w:cs="Times New Roman"/>
      <w:lang w:val="el-GR" w:eastAsia="el-GR"/>
    </w:rPr>
  </w:style>
  <w:style w:type="paragraph" w:customStyle="1" w:styleId="Default">
    <w:name w:val="Default"/>
    <w:rsid w:val="0034319F"/>
    <w:pPr>
      <w:widowControl w:val="0"/>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8D6A29"/>
    <w:pPr>
      <w:spacing w:after="200" w:line="276" w:lineRule="auto"/>
      <w:ind w:left="720"/>
      <w:contextualSpacing/>
    </w:pPr>
    <w:rPr>
      <w:rFonts w:ascii="Calibri" w:eastAsia="Calibri" w:hAnsi="Calibri"/>
      <w:sz w:val="22"/>
      <w:szCs w:val="22"/>
      <w:lang w:val="el-GR"/>
    </w:rPr>
  </w:style>
  <w:style w:type="character" w:customStyle="1" w:styleId="refbody">
    <w:name w:val="refbody"/>
    <w:basedOn w:val="DefaultParagraphFont"/>
    <w:rsid w:val="00D80905"/>
  </w:style>
  <w:style w:type="paragraph" w:styleId="NormalWeb">
    <w:name w:val="Normal (Web)"/>
    <w:basedOn w:val="Normal"/>
    <w:uiPriority w:val="99"/>
    <w:semiHidden/>
    <w:unhideWhenUsed/>
    <w:rsid w:val="009A4A54"/>
    <w:pPr>
      <w:spacing w:before="100" w:beforeAutospacing="1" w:after="100" w:afterAutospacing="1"/>
    </w:pPr>
    <w:rPr>
      <w:lang w:val="el-GR" w:eastAsia="el-GR"/>
    </w:rPr>
  </w:style>
  <w:style w:type="character" w:styleId="Strong">
    <w:name w:val="Strong"/>
    <w:uiPriority w:val="22"/>
    <w:qFormat/>
    <w:rsid w:val="008848D2"/>
    <w:rPr>
      <w:b/>
      <w:bCs/>
    </w:rPr>
  </w:style>
  <w:style w:type="paragraph" w:styleId="HTMLPreformatted">
    <w:name w:val="HTML Preformatted"/>
    <w:basedOn w:val="Normal"/>
    <w:link w:val="HTMLPreformattedChar"/>
    <w:unhideWhenUsed/>
    <w:rsid w:val="00F30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link w:val="HTMLPreformatted"/>
    <w:uiPriority w:val="99"/>
    <w:semiHidden/>
    <w:rsid w:val="00F3051A"/>
    <w:rPr>
      <w:rFonts w:ascii="Courier New" w:eastAsia="Times New Roman" w:hAnsi="Courier New" w:cs="Courier New"/>
    </w:rPr>
  </w:style>
  <w:style w:type="character" w:customStyle="1" w:styleId="Heading12">
    <w:name w:val="Heading #12"/>
    <w:uiPriority w:val="99"/>
    <w:rsid w:val="000A620E"/>
    <w:rPr>
      <w:rFonts w:ascii="Consolas" w:hAnsi="Consolas" w:cs="Consolas"/>
      <w:sz w:val="36"/>
      <w:szCs w:val="36"/>
      <w:shd w:val="clear" w:color="auto" w:fill="FFFFFF"/>
    </w:rPr>
  </w:style>
  <w:style w:type="character" w:customStyle="1" w:styleId="Heading4Char">
    <w:name w:val="Heading 4 Char"/>
    <w:link w:val="Heading4"/>
    <w:uiPriority w:val="9"/>
    <w:rsid w:val="000A620E"/>
    <w:rPr>
      <w:rFonts w:ascii="Calibri" w:eastAsia="Times New Roman" w:hAnsi="Calibri" w:cs="Times New Roman"/>
      <w:b/>
      <w:bCs/>
      <w:sz w:val="28"/>
      <w:szCs w:val="28"/>
      <w:lang w:val="en-US" w:eastAsia="en-US"/>
    </w:rPr>
  </w:style>
  <w:style w:type="character" w:styleId="Emphasis">
    <w:name w:val="Emphasis"/>
    <w:uiPriority w:val="20"/>
    <w:qFormat/>
    <w:rsid w:val="00BA304C"/>
    <w:rPr>
      <w:i/>
      <w:iCs/>
    </w:rPr>
  </w:style>
  <w:style w:type="character" w:customStyle="1" w:styleId="highlight">
    <w:name w:val="highlight"/>
    <w:basedOn w:val="DefaultParagraphFont"/>
    <w:rsid w:val="0003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A1CB8"/>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0514C7"/>
    <w:pPr>
      <w:spacing w:beforeLines="1" w:afterLines="1"/>
      <w:outlineLvl w:val="0"/>
    </w:pPr>
    <w:rPr>
      <w:rFonts w:ascii="Times" w:hAnsi="Times"/>
      <w:b/>
      <w:kern w:val="36"/>
      <w:sz w:val="48"/>
      <w:szCs w:val="20"/>
      <w:lang w:val="en-GB" w:eastAsia="x-none"/>
    </w:rPr>
  </w:style>
  <w:style w:type="paragraph" w:styleId="Heading3">
    <w:name w:val="heading 3"/>
    <w:basedOn w:val="Normal"/>
    <w:next w:val="Normal"/>
    <w:link w:val="Heading3Char"/>
    <w:qFormat/>
    <w:rsid w:val="000514C7"/>
    <w:pPr>
      <w:keepNext/>
      <w:spacing w:before="240" w:after="60"/>
      <w:outlineLvl w:val="2"/>
    </w:pPr>
    <w:rPr>
      <w:rFonts w:ascii="Calibri" w:eastAsia="MS Gothic" w:hAnsi="Calibri"/>
      <w:b/>
      <w:bCs/>
      <w:sz w:val="26"/>
      <w:szCs w:val="26"/>
      <w:lang w:val="x-none" w:eastAsia="x-none"/>
    </w:rPr>
  </w:style>
  <w:style w:type="paragraph" w:styleId="Heading4">
    <w:name w:val="heading 4"/>
    <w:basedOn w:val="Normal"/>
    <w:next w:val="Normal"/>
    <w:link w:val="Heading4Char"/>
    <w:uiPriority w:val="9"/>
    <w:unhideWhenUsed/>
    <w:qFormat/>
    <w:rsid w:val="000A620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514C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14C7"/>
    <w:rPr>
      <w:rFonts w:ascii="Times" w:eastAsia="Times New Roman" w:hAnsi="Times" w:cs="Times New Roman"/>
      <w:b/>
      <w:kern w:val="36"/>
      <w:sz w:val="48"/>
      <w:szCs w:val="20"/>
      <w:lang w:val="en-GB"/>
    </w:rPr>
  </w:style>
  <w:style w:type="character" w:customStyle="1" w:styleId="Heading3Char">
    <w:name w:val="Heading 3 Char"/>
    <w:link w:val="Heading3"/>
    <w:semiHidden/>
    <w:rsid w:val="000514C7"/>
    <w:rPr>
      <w:rFonts w:ascii="Calibri" w:eastAsia="MS Gothic" w:hAnsi="Calibri" w:cs="Times New Roman"/>
      <w:b/>
      <w:bCs/>
      <w:sz w:val="26"/>
      <w:szCs w:val="26"/>
    </w:rPr>
  </w:style>
  <w:style w:type="character" w:customStyle="1" w:styleId="Heading5Char">
    <w:name w:val="Heading 5 Char"/>
    <w:link w:val="Heading5"/>
    <w:semiHidden/>
    <w:rsid w:val="000514C7"/>
    <w:rPr>
      <w:rFonts w:ascii="Cambria" w:eastAsia="MS Mincho" w:hAnsi="Cambria" w:cs="Times New Roman"/>
      <w:b/>
      <w:bCs/>
      <w:i/>
      <w:iCs/>
      <w:sz w:val="26"/>
      <w:szCs w:val="26"/>
    </w:rPr>
  </w:style>
  <w:style w:type="paragraph" w:customStyle="1" w:styleId="Body1">
    <w:name w:val="Body 1"/>
    <w:rsid w:val="000514C7"/>
    <w:pPr>
      <w:spacing w:after="200"/>
      <w:outlineLvl w:val="0"/>
    </w:pPr>
    <w:rPr>
      <w:rFonts w:ascii="Helvetica" w:eastAsia="ヒラギノ角ゴ Pro W3" w:hAnsi="Helvetica"/>
      <w:color w:val="000000"/>
      <w:sz w:val="24"/>
      <w:lang w:val="en-US" w:eastAsia="en-US"/>
    </w:rPr>
  </w:style>
  <w:style w:type="paragraph" w:customStyle="1" w:styleId="None">
    <w:name w:val="None"/>
    <w:rsid w:val="000514C7"/>
    <w:pPr>
      <w:numPr>
        <w:numId w:val="1"/>
      </w:numPr>
    </w:pPr>
    <w:rPr>
      <w:rFonts w:ascii="Times New Roman" w:eastAsia="Times New Roman" w:hAnsi="Times New Roman"/>
      <w:lang w:val="en-US" w:eastAsia="en-US"/>
    </w:rPr>
  </w:style>
  <w:style w:type="paragraph" w:customStyle="1" w:styleId="List0">
    <w:name w:val="List 0"/>
    <w:basedOn w:val="None"/>
    <w:semiHidden/>
    <w:rsid w:val="000514C7"/>
    <w:pPr>
      <w:numPr>
        <w:numId w:val="2"/>
      </w:numPr>
    </w:pPr>
  </w:style>
  <w:style w:type="paragraph" w:customStyle="1" w:styleId="List1">
    <w:name w:val="List 1"/>
    <w:basedOn w:val="None"/>
    <w:semiHidden/>
    <w:rsid w:val="000514C7"/>
    <w:pPr>
      <w:numPr>
        <w:numId w:val="3"/>
      </w:numPr>
    </w:pPr>
  </w:style>
  <w:style w:type="paragraph" w:styleId="List2">
    <w:name w:val="List 2"/>
    <w:basedOn w:val="None"/>
    <w:semiHidden/>
    <w:rsid w:val="000514C7"/>
    <w:pPr>
      <w:numPr>
        <w:numId w:val="4"/>
      </w:numPr>
    </w:pPr>
  </w:style>
  <w:style w:type="paragraph" w:styleId="List3">
    <w:name w:val="List 3"/>
    <w:basedOn w:val="None"/>
    <w:semiHidden/>
    <w:rsid w:val="000514C7"/>
    <w:pPr>
      <w:numPr>
        <w:numId w:val="5"/>
      </w:numPr>
    </w:pPr>
  </w:style>
  <w:style w:type="paragraph" w:styleId="Header">
    <w:name w:val="header"/>
    <w:basedOn w:val="Normal"/>
    <w:link w:val="HeaderChar"/>
    <w:rsid w:val="000514C7"/>
    <w:pPr>
      <w:tabs>
        <w:tab w:val="center" w:pos="4320"/>
        <w:tab w:val="right" w:pos="8640"/>
      </w:tabs>
    </w:pPr>
    <w:rPr>
      <w:sz w:val="20"/>
      <w:szCs w:val="20"/>
      <w:lang w:val="x-none" w:eastAsia="x-none"/>
    </w:rPr>
  </w:style>
  <w:style w:type="character" w:customStyle="1" w:styleId="HeaderChar">
    <w:name w:val="Header Char"/>
    <w:link w:val="Header"/>
    <w:rsid w:val="000514C7"/>
    <w:rPr>
      <w:rFonts w:ascii="Times New Roman" w:eastAsia="Times New Roman" w:hAnsi="Times New Roman" w:cs="Times New Roman"/>
    </w:rPr>
  </w:style>
  <w:style w:type="paragraph" w:styleId="Footer">
    <w:name w:val="footer"/>
    <w:basedOn w:val="Normal"/>
    <w:link w:val="FooterChar"/>
    <w:rsid w:val="000514C7"/>
    <w:pPr>
      <w:tabs>
        <w:tab w:val="center" w:pos="4320"/>
        <w:tab w:val="right" w:pos="8640"/>
      </w:tabs>
    </w:pPr>
    <w:rPr>
      <w:sz w:val="20"/>
      <w:szCs w:val="20"/>
      <w:lang w:val="x-none" w:eastAsia="x-none"/>
    </w:rPr>
  </w:style>
  <w:style w:type="character" w:customStyle="1" w:styleId="FooterChar">
    <w:name w:val="Footer Char"/>
    <w:link w:val="Footer"/>
    <w:rsid w:val="000514C7"/>
    <w:rPr>
      <w:rFonts w:ascii="Times New Roman" w:eastAsia="Times New Roman" w:hAnsi="Times New Roman" w:cs="Times New Roman"/>
    </w:rPr>
  </w:style>
  <w:style w:type="character" w:styleId="Hyperlink">
    <w:name w:val="Hyperlink"/>
    <w:rsid w:val="000514C7"/>
    <w:rPr>
      <w:color w:val="0000FF"/>
      <w:u w:val="single"/>
    </w:rPr>
  </w:style>
  <w:style w:type="paragraph" w:customStyle="1" w:styleId="citation">
    <w:name w:val="citation"/>
    <w:basedOn w:val="Normal"/>
    <w:rsid w:val="000514C7"/>
    <w:pPr>
      <w:spacing w:beforeLines="1" w:afterLines="1"/>
    </w:pPr>
    <w:rPr>
      <w:rFonts w:ascii="Times" w:hAnsi="Times"/>
      <w:sz w:val="20"/>
      <w:szCs w:val="20"/>
      <w:lang w:val="en-GB"/>
    </w:rPr>
  </w:style>
  <w:style w:type="paragraph" w:customStyle="1" w:styleId="authlist">
    <w:name w:val="auth_list"/>
    <w:basedOn w:val="Normal"/>
    <w:rsid w:val="000514C7"/>
    <w:pPr>
      <w:spacing w:beforeLines="1" w:afterLines="1"/>
    </w:pPr>
    <w:rPr>
      <w:rFonts w:ascii="Times" w:hAnsi="Times"/>
      <w:sz w:val="20"/>
      <w:szCs w:val="20"/>
      <w:lang w:val="en-GB"/>
    </w:rPr>
  </w:style>
  <w:style w:type="character" w:customStyle="1" w:styleId="pmid">
    <w:name w:val="pmid"/>
    <w:rsid w:val="000514C7"/>
  </w:style>
  <w:style w:type="paragraph" w:customStyle="1" w:styleId="ColorfulList-Accent11">
    <w:name w:val="Colorful List - Accent 11"/>
    <w:basedOn w:val="Normal"/>
    <w:uiPriority w:val="34"/>
    <w:qFormat/>
    <w:rsid w:val="000514C7"/>
    <w:pPr>
      <w:spacing w:after="200" w:line="276" w:lineRule="auto"/>
      <w:ind w:left="720"/>
      <w:contextualSpacing/>
    </w:pPr>
    <w:rPr>
      <w:rFonts w:ascii="Cambria" w:eastAsia="Cambria" w:hAnsi="Cambria"/>
      <w:sz w:val="22"/>
      <w:szCs w:val="22"/>
      <w:lang w:val="el-GR"/>
    </w:rPr>
  </w:style>
  <w:style w:type="paragraph" w:styleId="BodyTextIndent2">
    <w:name w:val="Body Text Indent 2"/>
    <w:basedOn w:val="Normal"/>
    <w:link w:val="BodyTextIndent2Char"/>
    <w:rsid w:val="000514C7"/>
    <w:pPr>
      <w:autoSpaceDE w:val="0"/>
      <w:autoSpaceDN w:val="0"/>
      <w:ind w:left="317" w:hanging="317"/>
      <w:jc w:val="both"/>
    </w:pPr>
    <w:rPr>
      <w:rFonts w:ascii="Bookman Old Style" w:hAnsi="Bookman Old Style"/>
      <w:color w:val="000000"/>
      <w:sz w:val="22"/>
      <w:szCs w:val="20"/>
      <w:lang w:val="el-GR" w:eastAsia="el-GR"/>
    </w:rPr>
  </w:style>
  <w:style w:type="character" w:customStyle="1" w:styleId="BodyTextIndent2Char">
    <w:name w:val="Body Text Indent 2 Char"/>
    <w:link w:val="BodyTextIndent2"/>
    <w:rsid w:val="000514C7"/>
    <w:rPr>
      <w:rFonts w:ascii="Bookman Old Style" w:eastAsia="Times New Roman" w:hAnsi="Bookman Old Style" w:cs="Times New Roman"/>
      <w:color w:val="000000"/>
      <w:sz w:val="22"/>
      <w:szCs w:val="20"/>
      <w:lang w:val="el-GR" w:eastAsia="el-GR"/>
    </w:rPr>
  </w:style>
  <w:style w:type="paragraph" w:styleId="BodyTextIndent3">
    <w:name w:val="Body Text Indent 3"/>
    <w:basedOn w:val="Normal"/>
    <w:link w:val="BodyTextIndent3Char"/>
    <w:rsid w:val="000514C7"/>
    <w:pPr>
      <w:ind w:left="720"/>
    </w:pPr>
    <w:rPr>
      <w:rFonts w:ascii="Comic Sans MS" w:hAnsi="Comic Sans MS"/>
      <w:sz w:val="20"/>
      <w:szCs w:val="20"/>
      <w:lang w:val="el-GR" w:eastAsia="el-GR"/>
    </w:rPr>
  </w:style>
  <w:style w:type="character" w:customStyle="1" w:styleId="BodyTextIndent3Char">
    <w:name w:val="Body Text Indent 3 Char"/>
    <w:link w:val="BodyTextIndent3"/>
    <w:rsid w:val="000514C7"/>
    <w:rPr>
      <w:rFonts w:ascii="Comic Sans MS" w:eastAsia="Times New Roman" w:hAnsi="Comic Sans MS" w:cs="Times New Roman"/>
      <w:lang w:val="el-GR" w:eastAsia="el-GR"/>
    </w:rPr>
  </w:style>
  <w:style w:type="paragraph" w:customStyle="1" w:styleId="Default">
    <w:name w:val="Default"/>
    <w:rsid w:val="0034319F"/>
    <w:pPr>
      <w:widowControl w:val="0"/>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8D6A29"/>
    <w:pPr>
      <w:spacing w:after="200" w:line="276" w:lineRule="auto"/>
      <w:ind w:left="720"/>
      <w:contextualSpacing/>
    </w:pPr>
    <w:rPr>
      <w:rFonts w:ascii="Calibri" w:eastAsia="Calibri" w:hAnsi="Calibri"/>
      <w:sz w:val="22"/>
      <w:szCs w:val="22"/>
      <w:lang w:val="el-GR"/>
    </w:rPr>
  </w:style>
  <w:style w:type="character" w:customStyle="1" w:styleId="refbody">
    <w:name w:val="refbody"/>
    <w:basedOn w:val="DefaultParagraphFont"/>
    <w:rsid w:val="00D80905"/>
  </w:style>
  <w:style w:type="paragraph" w:styleId="NormalWeb">
    <w:name w:val="Normal (Web)"/>
    <w:basedOn w:val="Normal"/>
    <w:uiPriority w:val="99"/>
    <w:semiHidden/>
    <w:unhideWhenUsed/>
    <w:rsid w:val="009A4A54"/>
    <w:pPr>
      <w:spacing w:before="100" w:beforeAutospacing="1" w:after="100" w:afterAutospacing="1"/>
    </w:pPr>
    <w:rPr>
      <w:lang w:val="el-GR" w:eastAsia="el-GR"/>
    </w:rPr>
  </w:style>
  <w:style w:type="character" w:styleId="Strong">
    <w:name w:val="Strong"/>
    <w:uiPriority w:val="22"/>
    <w:qFormat/>
    <w:rsid w:val="008848D2"/>
    <w:rPr>
      <w:b/>
      <w:bCs/>
    </w:rPr>
  </w:style>
  <w:style w:type="paragraph" w:styleId="HTMLPreformatted">
    <w:name w:val="HTML Preformatted"/>
    <w:basedOn w:val="Normal"/>
    <w:link w:val="HTMLPreformattedChar"/>
    <w:unhideWhenUsed/>
    <w:rsid w:val="00F30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link w:val="HTMLPreformatted"/>
    <w:uiPriority w:val="99"/>
    <w:semiHidden/>
    <w:rsid w:val="00F3051A"/>
    <w:rPr>
      <w:rFonts w:ascii="Courier New" w:eastAsia="Times New Roman" w:hAnsi="Courier New" w:cs="Courier New"/>
    </w:rPr>
  </w:style>
  <w:style w:type="character" w:customStyle="1" w:styleId="Heading12">
    <w:name w:val="Heading #12"/>
    <w:uiPriority w:val="99"/>
    <w:rsid w:val="000A620E"/>
    <w:rPr>
      <w:rFonts w:ascii="Consolas" w:hAnsi="Consolas" w:cs="Consolas"/>
      <w:sz w:val="36"/>
      <w:szCs w:val="36"/>
      <w:shd w:val="clear" w:color="auto" w:fill="FFFFFF"/>
    </w:rPr>
  </w:style>
  <w:style w:type="character" w:customStyle="1" w:styleId="Heading4Char">
    <w:name w:val="Heading 4 Char"/>
    <w:link w:val="Heading4"/>
    <w:uiPriority w:val="9"/>
    <w:rsid w:val="000A620E"/>
    <w:rPr>
      <w:rFonts w:ascii="Calibri" w:eastAsia="Times New Roman" w:hAnsi="Calibri" w:cs="Times New Roman"/>
      <w:b/>
      <w:bCs/>
      <w:sz w:val="28"/>
      <w:szCs w:val="28"/>
      <w:lang w:val="en-US" w:eastAsia="en-US"/>
    </w:rPr>
  </w:style>
  <w:style w:type="character" w:styleId="Emphasis">
    <w:name w:val="Emphasis"/>
    <w:uiPriority w:val="20"/>
    <w:qFormat/>
    <w:rsid w:val="00BA304C"/>
    <w:rPr>
      <w:i/>
      <w:iCs/>
    </w:rPr>
  </w:style>
  <w:style w:type="character" w:customStyle="1" w:styleId="highlight">
    <w:name w:val="highlight"/>
    <w:basedOn w:val="DefaultParagraphFont"/>
    <w:rsid w:val="0003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7895">
      <w:bodyDiv w:val="1"/>
      <w:marLeft w:val="0"/>
      <w:marRight w:val="0"/>
      <w:marTop w:val="0"/>
      <w:marBottom w:val="0"/>
      <w:divBdr>
        <w:top w:val="none" w:sz="0" w:space="0" w:color="auto"/>
        <w:left w:val="none" w:sz="0" w:space="0" w:color="auto"/>
        <w:bottom w:val="none" w:sz="0" w:space="0" w:color="auto"/>
        <w:right w:val="none" w:sz="0" w:space="0" w:color="auto"/>
      </w:divBdr>
      <w:divsChild>
        <w:div w:id="153424948">
          <w:marLeft w:val="0"/>
          <w:marRight w:val="0"/>
          <w:marTop w:val="0"/>
          <w:marBottom w:val="0"/>
          <w:divBdr>
            <w:top w:val="none" w:sz="0" w:space="0" w:color="auto"/>
            <w:left w:val="none" w:sz="0" w:space="0" w:color="auto"/>
            <w:bottom w:val="none" w:sz="0" w:space="0" w:color="auto"/>
            <w:right w:val="none" w:sz="0" w:space="0" w:color="auto"/>
          </w:divBdr>
        </w:div>
        <w:div w:id="203249132">
          <w:marLeft w:val="0"/>
          <w:marRight w:val="0"/>
          <w:marTop w:val="0"/>
          <w:marBottom w:val="0"/>
          <w:divBdr>
            <w:top w:val="none" w:sz="0" w:space="0" w:color="auto"/>
            <w:left w:val="none" w:sz="0" w:space="0" w:color="auto"/>
            <w:bottom w:val="none" w:sz="0" w:space="0" w:color="auto"/>
            <w:right w:val="none" w:sz="0" w:space="0" w:color="auto"/>
          </w:divBdr>
        </w:div>
        <w:div w:id="291599792">
          <w:marLeft w:val="0"/>
          <w:marRight w:val="0"/>
          <w:marTop w:val="0"/>
          <w:marBottom w:val="0"/>
          <w:divBdr>
            <w:top w:val="none" w:sz="0" w:space="0" w:color="auto"/>
            <w:left w:val="none" w:sz="0" w:space="0" w:color="auto"/>
            <w:bottom w:val="none" w:sz="0" w:space="0" w:color="auto"/>
            <w:right w:val="none" w:sz="0" w:space="0" w:color="auto"/>
          </w:divBdr>
        </w:div>
        <w:div w:id="335309407">
          <w:marLeft w:val="0"/>
          <w:marRight w:val="0"/>
          <w:marTop w:val="0"/>
          <w:marBottom w:val="0"/>
          <w:divBdr>
            <w:top w:val="none" w:sz="0" w:space="0" w:color="auto"/>
            <w:left w:val="none" w:sz="0" w:space="0" w:color="auto"/>
            <w:bottom w:val="none" w:sz="0" w:space="0" w:color="auto"/>
            <w:right w:val="none" w:sz="0" w:space="0" w:color="auto"/>
          </w:divBdr>
        </w:div>
        <w:div w:id="538706832">
          <w:marLeft w:val="0"/>
          <w:marRight w:val="0"/>
          <w:marTop w:val="0"/>
          <w:marBottom w:val="0"/>
          <w:divBdr>
            <w:top w:val="none" w:sz="0" w:space="0" w:color="auto"/>
            <w:left w:val="none" w:sz="0" w:space="0" w:color="auto"/>
            <w:bottom w:val="none" w:sz="0" w:space="0" w:color="auto"/>
            <w:right w:val="none" w:sz="0" w:space="0" w:color="auto"/>
          </w:divBdr>
        </w:div>
        <w:div w:id="542719348">
          <w:marLeft w:val="0"/>
          <w:marRight w:val="0"/>
          <w:marTop w:val="0"/>
          <w:marBottom w:val="0"/>
          <w:divBdr>
            <w:top w:val="none" w:sz="0" w:space="0" w:color="auto"/>
            <w:left w:val="none" w:sz="0" w:space="0" w:color="auto"/>
            <w:bottom w:val="none" w:sz="0" w:space="0" w:color="auto"/>
            <w:right w:val="none" w:sz="0" w:space="0" w:color="auto"/>
          </w:divBdr>
        </w:div>
        <w:div w:id="847446043">
          <w:marLeft w:val="0"/>
          <w:marRight w:val="0"/>
          <w:marTop w:val="0"/>
          <w:marBottom w:val="0"/>
          <w:divBdr>
            <w:top w:val="none" w:sz="0" w:space="0" w:color="auto"/>
            <w:left w:val="none" w:sz="0" w:space="0" w:color="auto"/>
            <w:bottom w:val="none" w:sz="0" w:space="0" w:color="auto"/>
            <w:right w:val="none" w:sz="0" w:space="0" w:color="auto"/>
          </w:divBdr>
        </w:div>
        <w:div w:id="1181355171">
          <w:marLeft w:val="0"/>
          <w:marRight w:val="0"/>
          <w:marTop w:val="0"/>
          <w:marBottom w:val="0"/>
          <w:divBdr>
            <w:top w:val="none" w:sz="0" w:space="0" w:color="auto"/>
            <w:left w:val="none" w:sz="0" w:space="0" w:color="auto"/>
            <w:bottom w:val="none" w:sz="0" w:space="0" w:color="auto"/>
            <w:right w:val="none" w:sz="0" w:space="0" w:color="auto"/>
          </w:divBdr>
        </w:div>
        <w:div w:id="1239438291">
          <w:marLeft w:val="0"/>
          <w:marRight w:val="0"/>
          <w:marTop w:val="0"/>
          <w:marBottom w:val="0"/>
          <w:divBdr>
            <w:top w:val="none" w:sz="0" w:space="0" w:color="auto"/>
            <w:left w:val="none" w:sz="0" w:space="0" w:color="auto"/>
            <w:bottom w:val="none" w:sz="0" w:space="0" w:color="auto"/>
            <w:right w:val="none" w:sz="0" w:space="0" w:color="auto"/>
          </w:divBdr>
        </w:div>
        <w:div w:id="1376000402">
          <w:marLeft w:val="0"/>
          <w:marRight w:val="0"/>
          <w:marTop w:val="0"/>
          <w:marBottom w:val="0"/>
          <w:divBdr>
            <w:top w:val="none" w:sz="0" w:space="0" w:color="auto"/>
            <w:left w:val="none" w:sz="0" w:space="0" w:color="auto"/>
            <w:bottom w:val="none" w:sz="0" w:space="0" w:color="auto"/>
            <w:right w:val="none" w:sz="0" w:space="0" w:color="auto"/>
          </w:divBdr>
        </w:div>
        <w:div w:id="1611159732">
          <w:marLeft w:val="0"/>
          <w:marRight w:val="0"/>
          <w:marTop w:val="0"/>
          <w:marBottom w:val="0"/>
          <w:divBdr>
            <w:top w:val="none" w:sz="0" w:space="0" w:color="auto"/>
            <w:left w:val="none" w:sz="0" w:space="0" w:color="auto"/>
            <w:bottom w:val="none" w:sz="0" w:space="0" w:color="auto"/>
            <w:right w:val="none" w:sz="0" w:space="0" w:color="auto"/>
          </w:divBdr>
        </w:div>
        <w:div w:id="1693023619">
          <w:marLeft w:val="0"/>
          <w:marRight w:val="0"/>
          <w:marTop w:val="0"/>
          <w:marBottom w:val="0"/>
          <w:divBdr>
            <w:top w:val="none" w:sz="0" w:space="0" w:color="auto"/>
            <w:left w:val="none" w:sz="0" w:space="0" w:color="auto"/>
            <w:bottom w:val="none" w:sz="0" w:space="0" w:color="auto"/>
            <w:right w:val="none" w:sz="0" w:space="0" w:color="auto"/>
          </w:divBdr>
        </w:div>
        <w:div w:id="1905797103">
          <w:marLeft w:val="0"/>
          <w:marRight w:val="0"/>
          <w:marTop w:val="0"/>
          <w:marBottom w:val="0"/>
          <w:divBdr>
            <w:top w:val="none" w:sz="0" w:space="0" w:color="auto"/>
            <w:left w:val="none" w:sz="0" w:space="0" w:color="auto"/>
            <w:bottom w:val="none" w:sz="0" w:space="0" w:color="auto"/>
            <w:right w:val="none" w:sz="0" w:space="0" w:color="auto"/>
          </w:divBdr>
        </w:div>
      </w:divsChild>
    </w:div>
    <w:div w:id="332033947">
      <w:bodyDiv w:val="1"/>
      <w:marLeft w:val="0"/>
      <w:marRight w:val="0"/>
      <w:marTop w:val="0"/>
      <w:marBottom w:val="0"/>
      <w:divBdr>
        <w:top w:val="none" w:sz="0" w:space="0" w:color="auto"/>
        <w:left w:val="none" w:sz="0" w:space="0" w:color="auto"/>
        <w:bottom w:val="none" w:sz="0" w:space="0" w:color="auto"/>
        <w:right w:val="none" w:sz="0" w:space="0" w:color="auto"/>
      </w:divBdr>
    </w:div>
    <w:div w:id="346831721">
      <w:bodyDiv w:val="1"/>
      <w:marLeft w:val="0"/>
      <w:marRight w:val="0"/>
      <w:marTop w:val="0"/>
      <w:marBottom w:val="0"/>
      <w:divBdr>
        <w:top w:val="none" w:sz="0" w:space="0" w:color="auto"/>
        <w:left w:val="none" w:sz="0" w:space="0" w:color="auto"/>
        <w:bottom w:val="none" w:sz="0" w:space="0" w:color="auto"/>
        <w:right w:val="none" w:sz="0" w:space="0" w:color="auto"/>
      </w:divBdr>
    </w:div>
    <w:div w:id="370959629">
      <w:bodyDiv w:val="1"/>
      <w:marLeft w:val="0"/>
      <w:marRight w:val="0"/>
      <w:marTop w:val="0"/>
      <w:marBottom w:val="0"/>
      <w:divBdr>
        <w:top w:val="none" w:sz="0" w:space="0" w:color="auto"/>
        <w:left w:val="none" w:sz="0" w:space="0" w:color="auto"/>
        <w:bottom w:val="none" w:sz="0" w:space="0" w:color="auto"/>
        <w:right w:val="none" w:sz="0" w:space="0" w:color="auto"/>
      </w:divBdr>
    </w:div>
    <w:div w:id="484399546">
      <w:bodyDiv w:val="1"/>
      <w:marLeft w:val="0"/>
      <w:marRight w:val="0"/>
      <w:marTop w:val="0"/>
      <w:marBottom w:val="0"/>
      <w:divBdr>
        <w:top w:val="none" w:sz="0" w:space="0" w:color="auto"/>
        <w:left w:val="none" w:sz="0" w:space="0" w:color="auto"/>
        <w:bottom w:val="none" w:sz="0" w:space="0" w:color="auto"/>
        <w:right w:val="none" w:sz="0" w:space="0" w:color="auto"/>
      </w:divBdr>
    </w:div>
    <w:div w:id="542253780">
      <w:bodyDiv w:val="1"/>
      <w:marLeft w:val="0"/>
      <w:marRight w:val="0"/>
      <w:marTop w:val="0"/>
      <w:marBottom w:val="0"/>
      <w:divBdr>
        <w:top w:val="none" w:sz="0" w:space="0" w:color="auto"/>
        <w:left w:val="none" w:sz="0" w:space="0" w:color="auto"/>
        <w:bottom w:val="none" w:sz="0" w:space="0" w:color="auto"/>
        <w:right w:val="none" w:sz="0" w:space="0" w:color="auto"/>
      </w:divBdr>
    </w:div>
    <w:div w:id="767626538">
      <w:bodyDiv w:val="1"/>
      <w:marLeft w:val="0"/>
      <w:marRight w:val="0"/>
      <w:marTop w:val="0"/>
      <w:marBottom w:val="0"/>
      <w:divBdr>
        <w:top w:val="none" w:sz="0" w:space="0" w:color="auto"/>
        <w:left w:val="none" w:sz="0" w:space="0" w:color="auto"/>
        <w:bottom w:val="none" w:sz="0" w:space="0" w:color="auto"/>
        <w:right w:val="none" w:sz="0" w:space="0" w:color="auto"/>
      </w:divBdr>
    </w:div>
    <w:div w:id="830951517">
      <w:bodyDiv w:val="1"/>
      <w:marLeft w:val="0"/>
      <w:marRight w:val="0"/>
      <w:marTop w:val="0"/>
      <w:marBottom w:val="0"/>
      <w:divBdr>
        <w:top w:val="none" w:sz="0" w:space="0" w:color="auto"/>
        <w:left w:val="none" w:sz="0" w:space="0" w:color="auto"/>
        <w:bottom w:val="none" w:sz="0" w:space="0" w:color="auto"/>
        <w:right w:val="none" w:sz="0" w:space="0" w:color="auto"/>
      </w:divBdr>
      <w:divsChild>
        <w:div w:id="228418361">
          <w:marLeft w:val="0"/>
          <w:marRight w:val="0"/>
          <w:marTop w:val="0"/>
          <w:marBottom w:val="0"/>
          <w:divBdr>
            <w:top w:val="none" w:sz="0" w:space="0" w:color="auto"/>
            <w:left w:val="none" w:sz="0" w:space="0" w:color="auto"/>
            <w:bottom w:val="none" w:sz="0" w:space="0" w:color="auto"/>
            <w:right w:val="none" w:sz="0" w:space="0" w:color="auto"/>
          </w:divBdr>
          <w:divsChild>
            <w:div w:id="74978229">
              <w:marLeft w:val="0"/>
              <w:marRight w:val="0"/>
              <w:marTop w:val="0"/>
              <w:marBottom w:val="0"/>
              <w:divBdr>
                <w:top w:val="none" w:sz="0" w:space="0" w:color="auto"/>
                <w:left w:val="none" w:sz="0" w:space="0" w:color="auto"/>
                <w:bottom w:val="none" w:sz="0" w:space="0" w:color="auto"/>
                <w:right w:val="none" w:sz="0" w:space="0" w:color="auto"/>
              </w:divBdr>
              <w:divsChild>
                <w:div w:id="579097462">
                  <w:marLeft w:val="0"/>
                  <w:marRight w:val="0"/>
                  <w:marTop w:val="0"/>
                  <w:marBottom w:val="0"/>
                  <w:divBdr>
                    <w:top w:val="none" w:sz="0" w:space="0" w:color="auto"/>
                    <w:left w:val="none" w:sz="0" w:space="0" w:color="auto"/>
                    <w:bottom w:val="none" w:sz="0" w:space="0" w:color="auto"/>
                    <w:right w:val="none" w:sz="0" w:space="0" w:color="auto"/>
                  </w:divBdr>
                  <w:divsChild>
                    <w:div w:id="1396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3942">
      <w:bodyDiv w:val="1"/>
      <w:marLeft w:val="0"/>
      <w:marRight w:val="0"/>
      <w:marTop w:val="0"/>
      <w:marBottom w:val="0"/>
      <w:divBdr>
        <w:top w:val="none" w:sz="0" w:space="0" w:color="auto"/>
        <w:left w:val="none" w:sz="0" w:space="0" w:color="auto"/>
        <w:bottom w:val="none" w:sz="0" w:space="0" w:color="auto"/>
        <w:right w:val="none" w:sz="0" w:space="0" w:color="auto"/>
      </w:divBdr>
    </w:div>
    <w:div w:id="1125394958">
      <w:bodyDiv w:val="1"/>
      <w:marLeft w:val="0"/>
      <w:marRight w:val="0"/>
      <w:marTop w:val="0"/>
      <w:marBottom w:val="0"/>
      <w:divBdr>
        <w:top w:val="none" w:sz="0" w:space="0" w:color="auto"/>
        <w:left w:val="none" w:sz="0" w:space="0" w:color="auto"/>
        <w:bottom w:val="none" w:sz="0" w:space="0" w:color="auto"/>
        <w:right w:val="none" w:sz="0" w:space="0" w:color="auto"/>
      </w:divBdr>
      <w:divsChild>
        <w:div w:id="352343962">
          <w:marLeft w:val="0"/>
          <w:marRight w:val="0"/>
          <w:marTop w:val="86"/>
          <w:marBottom w:val="0"/>
          <w:divBdr>
            <w:top w:val="none" w:sz="0" w:space="0" w:color="auto"/>
            <w:left w:val="none" w:sz="0" w:space="0" w:color="auto"/>
            <w:bottom w:val="none" w:sz="0" w:space="0" w:color="auto"/>
            <w:right w:val="none" w:sz="0" w:space="0" w:color="auto"/>
          </w:divBdr>
        </w:div>
      </w:divsChild>
    </w:div>
    <w:div w:id="1145586509">
      <w:bodyDiv w:val="1"/>
      <w:marLeft w:val="0"/>
      <w:marRight w:val="0"/>
      <w:marTop w:val="0"/>
      <w:marBottom w:val="0"/>
      <w:divBdr>
        <w:top w:val="none" w:sz="0" w:space="0" w:color="auto"/>
        <w:left w:val="none" w:sz="0" w:space="0" w:color="auto"/>
        <w:bottom w:val="none" w:sz="0" w:space="0" w:color="auto"/>
        <w:right w:val="none" w:sz="0" w:space="0" w:color="auto"/>
      </w:divBdr>
    </w:div>
    <w:div w:id="1332639543">
      <w:bodyDiv w:val="1"/>
      <w:marLeft w:val="0"/>
      <w:marRight w:val="0"/>
      <w:marTop w:val="0"/>
      <w:marBottom w:val="0"/>
      <w:divBdr>
        <w:top w:val="none" w:sz="0" w:space="0" w:color="auto"/>
        <w:left w:val="none" w:sz="0" w:space="0" w:color="auto"/>
        <w:bottom w:val="none" w:sz="0" w:space="0" w:color="auto"/>
        <w:right w:val="none" w:sz="0" w:space="0" w:color="auto"/>
      </w:divBdr>
    </w:div>
    <w:div w:id="1393966828">
      <w:bodyDiv w:val="1"/>
      <w:marLeft w:val="0"/>
      <w:marRight w:val="0"/>
      <w:marTop w:val="0"/>
      <w:marBottom w:val="0"/>
      <w:divBdr>
        <w:top w:val="none" w:sz="0" w:space="0" w:color="auto"/>
        <w:left w:val="none" w:sz="0" w:space="0" w:color="auto"/>
        <w:bottom w:val="none" w:sz="0" w:space="0" w:color="auto"/>
        <w:right w:val="none" w:sz="0" w:space="0" w:color="auto"/>
      </w:divBdr>
      <w:divsChild>
        <w:div w:id="112722326">
          <w:marLeft w:val="0"/>
          <w:marRight w:val="0"/>
          <w:marTop w:val="0"/>
          <w:marBottom w:val="0"/>
          <w:divBdr>
            <w:top w:val="none" w:sz="0" w:space="0" w:color="auto"/>
            <w:left w:val="none" w:sz="0" w:space="0" w:color="auto"/>
            <w:bottom w:val="none" w:sz="0" w:space="0" w:color="auto"/>
            <w:right w:val="none" w:sz="0" w:space="0" w:color="auto"/>
          </w:divBdr>
        </w:div>
        <w:div w:id="621545520">
          <w:marLeft w:val="0"/>
          <w:marRight w:val="0"/>
          <w:marTop w:val="0"/>
          <w:marBottom w:val="0"/>
          <w:divBdr>
            <w:top w:val="none" w:sz="0" w:space="0" w:color="auto"/>
            <w:left w:val="none" w:sz="0" w:space="0" w:color="auto"/>
            <w:bottom w:val="none" w:sz="0" w:space="0" w:color="auto"/>
            <w:right w:val="none" w:sz="0" w:space="0" w:color="auto"/>
          </w:divBdr>
        </w:div>
        <w:div w:id="674456832">
          <w:marLeft w:val="0"/>
          <w:marRight w:val="0"/>
          <w:marTop w:val="0"/>
          <w:marBottom w:val="0"/>
          <w:divBdr>
            <w:top w:val="none" w:sz="0" w:space="0" w:color="auto"/>
            <w:left w:val="none" w:sz="0" w:space="0" w:color="auto"/>
            <w:bottom w:val="none" w:sz="0" w:space="0" w:color="auto"/>
            <w:right w:val="none" w:sz="0" w:space="0" w:color="auto"/>
          </w:divBdr>
        </w:div>
        <w:div w:id="1369452256">
          <w:marLeft w:val="0"/>
          <w:marRight w:val="0"/>
          <w:marTop w:val="0"/>
          <w:marBottom w:val="0"/>
          <w:divBdr>
            <w:top w:val="none" w:sz="0" w:space="0" w:color="auto"/>
            <w:left w:val="none" w:sz="0" w:space="0" w:color="auto"/>
            <w:bottom w:val="none" w:sz="0" w:space="0" w:color="auto"/>
            <w:right w:val="none" w:sz="0" w:space="0" w:color="auto"/>
          </w:divBdr>
        </w:div>
        <w:div w:id="1520703753">
          <w:marLeft w:val="0"/>
          <w:marRight w:val="0"/>
          <w:marTop w:val="0"/>
          <w:marBottom w:val="0"/>
          <w:divBdr>
            <w:top w:val="none" w:sz="0" w:space="0" w:color="auto"/>
            <w:left w:val="none" w:sz="0" w:space="0" w:color="auto"/>
            <w:bottom w:val="none" w:sz="0" w:space="0" w:color="auto"/>
            <w:right w:val="none" w:sz="0" w:space="0" w:color="auto"/>
          </w:divBdr>
        </w:div>
        <w:div w:id="1800223153">
          <w:marLeft w:val="0"/>
          <w:marRight w:val="0"/>
          <w:marTop w:val="0"/>
          <w:marBottom w:val="0"/>
          <w:divBdr>
            <w:top w:val="none" w:sz="0" w:space="0" w:color="auto"/>
            <w:left w:val="none" w:sz="0" w:space="0" w:color="auto"/>
            <w:bottom w:val="none" w:sz="0" w:space="0" w:color="auto"/>
            <w:right w:val="none" w:sz="0" w:space="0" w:color="auto"/>
          </w:divBdr>
        </w:div>
      </w:divsChild>
    </w:div>
    <w:div w:id="1569800663">
      <w:bodyDiv w:val="1"/>
      <w:marLeft w:val="0"/>
      <w:marRight w:val="0"/>
      <w:marTop w:val="0"/>
      <w:marBottom w:val="0"/>
      <w:divBdr>
        <w:top w:val="none" w:sz="0" w:space="0" w:color="auto"/>
        <w:left w:val="none" w:sz="0" w:space="0" w:color="auto"/>
        <w:bottom w:val="none" w:sz="0" w:space="0" w:color="auto"/>
        <w:right w:val="none" w:sz="0" w:space="0" w:color="auto"/>
      </w:divBdr>
      <w:divsChild>
        <w:div w:id="229779289">
          <w:marLeft w:val="0"/>
          <w:marRight w:val="0"/>
          <w:marTop w:val="0"/>
          <w:marBottom w:val="0"/>
          <w:divBdr>
            <w:top w:val="none" w:sz="0" w:space="0" w:color="auto"/>
            <w:left w:val="none" w:sz="0" w:space="0" w:color="auto"/>
            <w:bottom w:val="none" w:sz="0" w:space="0" w:color="auto"/>
            <w:right w:val="none" w:sz="0" w:space="0" w:color="auto"/>
          </w:divBdr>
        </w:div>
        <w:div w:id="340275385">
          <w:marLeft w:val="0"/>
          <w:marRight w:val="0"/>
          <w:marTop w:val="0"/>
          <w:marBottom w:val="0"/>
          <w:divBdr>
            <w:top w:val="none" w:sz="0" w:space="0" w:color="auto"/>
            <w:left w:val="none" w:sz="0" w:space="0" w:color="auto"/>
            <w:bottom w:val="none" w:sz="0" w:space="0" w:color="auto"/>
            <w:right w:val="none" w:sz="0" w:space="0" w:color="auto"/>
          </w:divBdr>
        </w:div>
        <w:div w:id="373967715">
          <w:marLeft w:val="0"/>
          <w:marRight w:val="0"/>
          <w:marTop w:val="0"/>
          <w:marBottom w:val="0"/>
          <w:divBdr>
            <w:top w:val="none" w:sz="0" w:space="0" w:color="auto"/>
            <w:left w:val="none" w:sz="0" w:space="0" w:color="auto"/>
            <w:bottom w:val="none" w:sz="0" w:space="0" w:color="auto"/>
            <w:right w:val="none" w:sz="0" w:space="0" w:color="auto"/>
          </w:divBdr>
        </w:div>
        <w:div w:id="439422906">
          <w:marLeft w:val="0"/>
          <w:marRight w:val="0"/>
          <w:marTop w:val="0"/>
          <w:marBottom w:val="0"/>
          <w:divBdr>
            <w:top w:val="none" w:sz="0" w:space="0" w:color="auto"/>
            <w:left w:val="none" w:sz="0" w:space="0" w:color="auto"/>
            <w:bottom w:val="none" w:sz="0" w:space="0" w:color="auto"/>
            <w:right w:val="none" w:sz="0" w:space="0" w:color="auto"/>
          </w:divBdr>
        </w:div>
        <w:div w:id="522981332">
          <w:marLeft w:val="0"/>
          <w:marRight w:val="0"/>
          <w:marTop w:val="0"/>
          <w:marBottom w:val="0"/>
          <w:divBdr>
            <w:top w:val="none" w:sz="0" w:space="0" w:color="auto"/>
            <w:left w:val="none" w:sz="0" w:space="0" w:color="auto"/>
            <w:bottom w:val="none" w:sz="0" w:space="0" w:color="auto"/>
            <w:right w:val="none" w:sz="0" w:space="0" w:color="auto"/>
          </w:divBdr>
        </w:div>
        <w:div w:id="571623216">
          <w:marLeft w:val="0"/>
          <w:marRight w:val="0"/>
          <w:marTop w:val="0"/>
          <w:marBottom w:val="0"/>
          <w:divBdr>
            <w:top w:val="none" w:sz="0" w:space="0" w:color="auto"/>
            <w:left w:val="none" w:sz="0" w:space="0" w:color="auto"/>
            <w:bottom w:val="none" w:sz="0" w:space="0" w:color="auto"/>
            <w:right w:val="none" w:sz="0" w:space="0" w:color="auto"/>
          </w:divBdr>
        </w:div>
        <w:div w:id="810902005">
          <w:marLeft w:val="0"/>
          <w:marRight w:val="0"/>
          <w:marTop w:val="0"/>
          <w:marBottom w:val="0"/>
          <w:divBdr>
            <w:top w:val="none" w:sz="0" w:space="0" w:color="auto"/>
            <w:left w:val="none" w:sz="0" w:space="0" w:color="auto"/>
            <w:bottom w:val="none" w:sz="0" w:space="0" w:color="auto"/>
            <w:right w:val="none" w:sz="0" w:space="0" w:color="auto"/>
          </w:divBdr>
        </w:div>
        <w:div w:id="1237133676">
          <w:marLeft w:val="0"/>
          <w:marRight w:val="0"/>
          <w:marTop w:val="0"/>
          <w:marBottom w:val="0"/>
          <w:divBdr>
            <w:top w:val="none" w:sz="0" w:space="0" w:color="auto"/>
            <w:left w:val="none" w:sz="0" w:space="0" w:color="auto"/>
            <w:bottom w:val="none" w:sz="0" w:space="0" w:color="auto"/>
            <w:right w:val="none" w:sz="0" w:space="0" w:color="auto"/>
          </w:divBdr>
        </w:div>
        <w:div w:id="1350526775">
          <w:marLeft w:val="0"/>
          <w:marRight w:val="0"/>
          <w:marTop w:val="0"/>
          <w:marBottom w:val="0"/>
          <w:divBdr>
            <w:top w:val="none" w:sz="0" w:space="0" w:color="auto"/>
            <w:left w:val="none" w:sz="0" w:space="0" w:color="auto"/>
            <w:bottom w:val="none" w:sz="0" w:space="0" w:color="auto"/>
            <w:right w:val="none" w:sz="0" w:space="0" w:color="auto"/>
          </w:divBdr>
        </w:div>
        <w:div w:id="1448312386">
          <w:marLeft w:val="0"/>
          <w:marRight w:val="0"/>
          <w:marTop w:val="0"/>
          <w:marBottom w:val="0"/>
          <w:divBdr>
            <w:top w:val="none" w:sz="0" w:space="0" w:color="auto"/>
            <w:left w:val="none" w:sz="0" w:space="0" w:color="auto"/>
            <w:bottom w:val="none" w:sz="0" w:space="0" w:color="auto"/>
            <w:right w:val="none" w:sz="0" w:space="0" w:color="auto"/>
          </w:divBdr>
        </w:div>
        <w:div w:id="1898468304">
          <w:marLeft w:val="0"/>
          <w:marRight w:val="0"/>
          <w:marTop w:val="0"/>
          <w:marBottom w:val="0"/>
          <w:divBdr>
            <w:top w:val="none" w:sz="0" w:space="0" w:color="auto"/>
            <w:left w:val="none" w:sz="0" w:space="0" w:color="auto"/>
            <w:bottom w:val="none" w:sz="0" w:space="0" w:color="auto"/>
            <w:right w:val="none" w:sz="0" w:space="0" w:color="auto"/>
          </w:divBdr>
        </w:div>
        <w:div w:id="2113818827">
          <w:marLeft w:val="0"/>
          <w:marRight w:val="0"/>
          <w:marTop w:val="0"/>
          <w:marBottom w:val="0"/>
          <w:divBdr>
            <w:top w:val="none" w:sz="0" w:space="0" w:color="auto"/>
            <w:left w:val="none" w:sz="0" w:space="0" w:color="auto"/>
            <w:bottom w:val="none" w:sz="0" w:space="0" w:color="auto"/>
            <w:right w:val="none" w:sz="0" w:space="0" w:color="auto"/>
          </w:divBdr>
        </w:div>
      </w:divsChild>
    </w:div>
    <w:div w:id="1640497168">
      <w:bodyDiv w:val="1"/>
      <w:marLeft w:val="0"/>
      <w:marRight w:val="0"/>
      <w:marTop w:val="0"/>
      <w:marBottom w:val="0"/>
      <w:divBdr>
        <w:top w:val="none" w:sz="0" w:space="0" w:color="auto"/>
        <w:left w:val="none" w:sz="0" w:space="0" w:color="auto"/>
        <w:bottom w:val="none" w:sz="0" w:space="0" w:color="auto"/>
        <w:right w:val="none" w:sz="0" w:space="0" w:color="auto"/>
      </w:divBdr>
      <w:divsChild>
        <w:div w:id="259023763">
          <w:marLeft w:val="0"/>
          <w:marRight w:val="0"/>
          <w:marTop w:val="0"/>
          <w:marBottom w:val="0"/>
          <w:divBdr>
            <w:top w:val="none" w:sz="0" w:space="0" w:color="auto"/>
            <w:left w:val="none" w:sz="0" w:space="0" w:color="auto"/>
            <w:bottom w:val="none" w:sz="0" w:space="0" w:color="auto"/>
            <w:right w:val="none" w:sz="0" w:space="0" w:color="auto"/>
          </w:divBdr>
        </w:div>
        <w:div w:id="452019933">
          <w:marLeft w:val="0"/>
          <w:marRight w:val="0"/>
          <w:marTop w:val="0"/>
          <w:marBottom w:val="0"/>
          <w:divBdr>
            <w:top w:val="none" w:sz="0" w:space="0" w:color="auto"/>
            <w:left w:val="none" w:sz="0" w:space="0" w:color="auto"/>
            <w:bottom w:val="none" w:sz="0" w:space="0" w:color="auto"/>
            <w:right w:val="none" w:sz="0" w:space="0" w:color="auto"/>
          </w:divBdr>
        </w:div>
        <w:div w:id="545679767">
          <w:marLeft w:val="0"/>
          <w:marRight w:val="0"/>
          <w:marTop w:val="0"/>
          <w:marBottom w:val="0"/>
          <w:divBdr>
            <w:top w:val="none" w:sz="0" w:space="0" w:color="auto"/>
            <w:left w:val="none" w:sz="0" w:space="0" w:color="auto"/>
            <w:bottom w:val="none" w:sz="0" w:space="0" w:color="auto"/>
            <w:right w:val="none" w:sz="0" w:space="0" w:color="auto"/>
          </w:divBdr>
        </w:div>
        <w:div w:id="683676246">
          <w:marLeft w:val="0"/>
          <w:marRight w:val="0"/>
          <w:marTop w:val="0"/>
          <w:marBottom w:val="0"/>
          <w:divBdr>
            <w:top w:val="none" w:sz="0" w:space="0" w:color="auto"/>
            <w:left w:val="none" w:sz="0" w:space="0" w:color="auto"/>
            <w:bottom w:val="none" w:sz="0" w:space="0" w:color="auto"/>
            <w:right w:val="none" w:sz="0" w:space="0" w:color="auto"/>
          </w:divBdr>
        </w:div>
        <w:div w:id="820586933">
          <w:marLeft w:val="0"/>
          <w:marRight w:val="0"/>
          <w:marTop w:val="0"/>
          <w:marBottom w:val="0"/>
          <w:divBdr>
            <w:top w:val="none" w:sz="0" w:space="0" w:color="auto"/>
            <w:left w:val="none" w:sz="0" w:space="0" w:color="auto"/>
            <w:bottom w:val="none" w:sz="0" w:space="0" w:color="auto"/>
            <w:right w:val="none" w:sz="0" w:space="0" w:color="auto"/>
          </w:divBdr>
        </w:div>
        <w:div w:id="1861776499">
          <w:marLeft w:val="0"/>
          <w:marRight w:val="0"/>
          <w:marTop w:val="0"/>
          <w:marBottom w:val="0"/>
          <w:divBdr>
            <w:top w:val="none" w:sz="0" w:space="0" w:color="auto"/>
            <w:left w:val="none" w:sz="0" w:space="0" w:color="auto"/>
            <w:bottom w:val="none" w:sz="0" w:space="0" w:color="auto"/>
            <w:right w:val="none" w:sz="0" w:space="0" w:color="auto"/>
          </w:divBdr>
        </w:div>
      </w:divsChild>
    </w:div>
    <w:div w:id="1865899925">
      <w:bodyDiv w:val="1"/>
      <w:marLeft w:val="0"/>
      <w:marRight w:val="0"/>
      <w:marTop w:val="0"/>
      <w:marBottom w:val="0"/>
      <w:divBdr>
        <w:top w:val="none" w:sz="0" w:space="0" w:color="auto"/>
        <w:left w:val="none" w:sz="0" w:space="0" w:color="auto"/>
        <w:bottom w:val="none" w:sz="0" w:space="0" w:color="auto"/>
        <w:right w:val="none" w:sz="0" w:space="0" w:color="auto"/>
      </w:divBdr>
    </w:div>
    <w:div w:id="1947540619">
      <w:bodyDiv w:val="1"/>
      <w:marLeft w:val="0"/>
      <w:marRight w:val="0"/>
      <w:marTop w:val="0"/>
      <w:marBottom w:val="0"/>
      <w:divBdr>
        <w:top w:val="none" w:sz="0" w:space="0" w:color="auto"/>
        <w:left w:val="none" w:sz="0" w:space="0" w:color="auto"/>
        <w:bottom w:val="none" w:sz="0" w:space="0" w:color="auto"/>
        <w:right w:val="none" w:sz="0" w:space="0" w:color="auto"/>
      </w:divBdr>
      <w:divsChild>
        <w:div w:id="145240968">
          <w:marLeft w:val="0"/>
          <w:marRight w:val="0"/>
          <w:marTop w:val="0"/>
          <w:marBottom w:val="0"/>
          <w:divBdr>
            <w:top w:val="none" w:sz="0" w:space="0" w:color="auto"/>
            <w:left w:val="none" w:sz="0" w:space="0" w:color="auto"/>
            <w:bottom w:val="none" w:sz="0" w:space="0" w:color="auto"/>
            <w:right w:val="none" w:sz="0" w:space="0" w:color="auto"/>
          </w:divBdr>
        </w:div>
        <w:div w:id="1510681943">
          <w:marLeft w:val="0"/>
          <w:marRight w:val="0"/>
          <w:marTop w:val="0"/>
          <w:marBottom w:val="0"/>
          <w:divBdr>
            <w:top w:val="none" w:sz="0" w:space="0" w:color="auto"/>
            <w:left w:val="none" w:sz="0" w:space="0" w:color="auto"/>
            <w:bottom w:val="none" w:sz="0" w:space="0" w:color="auto"/>
            <w:right w:val="none" w:sz="0" w:space="0" w:color="auto"/>
          </w:divBdr>
        </w:div>
        <w:div w:id="1645232929">
          <w:marLeft w:val="0"/>
          <w:marRight w:val="0"/>
          <w:marTop w:val="0"/>
          <w:marBottom w:val="0"/>
          <w:divBdr>
            <w:top w:val="none" w:sz="0" w:space="0" w:color="auto"/>
            <w:left w:val="none" w:sz="0" w:space="0" w:color="auto"/>
            <w:bottom w:val="none" w:sz="0" w:space="0" w:color="auto"/>
            <w:right w:val="none" w:sz="0" w:space="0" w:color="auto"/>
          </w:divBdr>
        </w:div>
        <w:div w:id="1923099373">
          <w:marLeft w:val="0"/>
          <w:marRight w:val="0"/>
          <w:marTop w:val="0"/>
          <w:marBottom w:val="0"/>
          <w:divBdr>
            <w:top w:val="none" w:sz="0" w:space="0" w:color="auto"/>
            <w:left w:val="none" w:sz="0" w:space="0" w:color="auto"/>
            <w:bottom w:val="none" w:sz="0" w:space="0" w:color="auto"/>
            <w:right w:val="none" w:sz="0" w:space="0" w:color="auto"/>
          </w:divBdr>
        </w:div>
        <w:div w:id="1999385970">
          <w:marLeft w:val="0"/>
          <w:marRight w:val="0"/>
          <w:marTop w:val="0"/>
          <w:marBottom w:val="0"/>
          <w:divBdr>
            <w:top w:val="none" w:sz="0" w:space="0" w:color="auto"/>
            <w:left w:val="none" w:sz="0" w:space="0" w:color="auto"/>
            <w:bottom w:val="none" w:sz="0" w:space="0" w:color="auto"/>
            <w:right w:val="none" w:sz="0" w:space="0" w:color="auto"/>
          </w:divBdr>
        </w:div>
      </w:divsChild>
    </w:div>
    <w:div w:id="2078478455">
      <w:bodyDiv w:val="1"/>
      <w:marLeft w:val="0"/>
      <w:marRight w:val="0"/>
      <w:marTop w:val="0"/>
      <w:marBottom w:val="0"/>
      <w:divBdr>
        <w:top w:val="none" w:sz="0" w:space="0" w:color="auto"/>
        <w:left w:val="none" w:sz="0" w:space="0" w:color="auto"/>
        <w:bottom w:val="none" w:sz="0" w:space="0" w:color="auto"/>
        <w:right w:val="none" w:sz="0" w:space="0" w:color="auto"/>
      </w:divBdr>
      <w:divsChild>
        <w:div w:id="40593780">
          <w:marLeft w:val="0"/>
          <w:marRight w:val="0"/>
          <w:marTop w:val="86"/>
          <w:marBottom w:val="0"/>
          <w:divBdr>
            <w:top w:val="none" w:sz="0" w:space="0" w:color="auto"/>
            <w:left w:val="none" w:sz="0" w:space="0" w:color="auto"/>
            <w:bottom w:val="none" w:sz="0" w:space="0" w:color="auto"/>
            <w:right w:val="none" w:sz="0" w:space="0" w:color="auto"/>
          </w:divBdr>
        </w:div>
        <w:div w:id="167602837">
          <w:marLeft w:val="0"/>
          <w:marRight w:val="0"/>
          <w:marTop w:val="86"/>
          <w:marBottom w:val="0"/>
          <w:divBdr>
            <w:top w:val="none" w:sz="0" w:space="0" w:color="auto"/>
            <w:left w:val="none" w:sz="0" w:space="0" w:color="auto"/>
            <w:bottom w:val="none" w:sz="0" w:space="0" w:color="auto"/>
            <w:right w:val="none" w:sz="0" w:space="0" w:color="auto"/>
          </w:divBdr>
        </w:div>
        <w:div w:id="438068765">
          <w:marLeft w:val="0"/>
          <w:marRight w:val="0"/>
          <w:marTop w:val="86"/>
          <w:marBottom w:val="0"/>
          <w:divBdr>
            <w:top w:val="none" w:sz="0" w:space="0" w:color="auto"/>
            <w:left w:val="none" w:sz="0" w:space="0" w:color="auto"/>
            <w:bottom w:val="none" w:sz="0" w:space="0" w:color="auto"/>
            <w:right w:val="none" w:sz="0" w:space="0" w:color="auto"/>
          </w:divBdr>
        </w:div>
        <w:div w:id="1027677877">
          <w:marLeft w:val="0"/>
          <w:marRight w:val="0"/>
          <w:marTop w:val="86"/>
          <w:marBottom w:val="0"/>
          <w:divBdr>
            <w:top w:val="none" w:sz="0" w:space="0" w:color="auto"/>
            <w:left w:val="none" w:sz="0" w:space="0" w:color="auto"/>
            <w:bottom w:val="none" w:sz="0" w:space="0" w:color="auto"/>
            <w:right w:val="none" w:sz="0" w:space="0" w:color="auto"/>
          </w:divBdr>
        </w:div>
      </w:divsChild>
    </w:div>
    <w:div w:id="2097748153">
      <w:bodyDiv w:val="1"/>
      <w:marLeft w:val="0"/>
      <w:marRight w:val="0"/>
      <w:marTop w:val="0"/>
      <w:marBottom w:val="0"/>
      <w:divBdr>
        <w:top w:val="none" w:sz="0" w:space="0" w:color="auto"/>
        <w:left w:val="none" w:sz="0" w:space="0" w:color="auto"/>
        <w:bottom w:val="none" w:sz="0" w:space="0" w:color="auto"/>
        <w:right w:val="none" w:sz="0" w:space="0" w:color="auto"/>
      </w:divBdr>
      <w:divsChild>
        <w:div w:id="741857">
          <w:marLeft w:val="0"/>
          <w:marRight w:val="0"/>
          <w:marTop w:val="0"/>
          <w:marBottom w:val="0"/>
          <w:divBdr>
            <w:top w:val="none" w:sz="0" w:space="0" w:color="auto"/>
            <w:left w:val="none" w:sz="0" w:space="0" w:color="auto"/>
            <w:bottom w:val="none" w:sz="0" w:space="0" w:color="auto"/>
            <w:right w:val="none" w:sz="0" w:space="0" w:color="auto"/>
          </w:divBdr>
        </w:div>
        <w:div w:id="7951409">
          <w:marLeft w:val="0"/>
          <w:marRight w:val="0"/>
          <w:marTop w:val="0"/>
          <w:marBottom w:val="0"/>
          <w:divBdr>
            <w:top w:val="none" w:sz="0" w:space="0" w:color="auto"/>
            <w:left w:val="none" w:sz="0" w:space="0" w:color="auto"/>
            <w:bottom w:val="none" w:sz="0" w:space="0" w:color="auto"/>
            <w:right w:val="none" w:sz="0" w:space="0" w:color="auto"/>
          </w:divBdr>
        </w:div>
        <w:div w:id="29377032">
          <w:marLeft w:val="0"/>
          <w:marRight w:val="0"/>
          <w:marTop w:val="0"/>
          <w:marBottom w:val="0"/>
          <w:divBdr>
            <w:top w:val="none" w:sz="0" w:space="0" w:color="auto"/>
            <w:left w:val="none" w:sz="0" w:space="0" w:color="auto"/>
            <w:bottom w:val="none" w:sz="0" w:space="0" w:color="auto"/>
            <w:right w:val="none" w:sz="0" w:space="0" w:color="auto"/>
          </w:divBdr>
        </w:div>
        <w:div w:id="42291539">
          <w:marLeft w:val="0"/>
          <w:marRight w:val="0"/>
          <w:marTop w:val="0"/>
          <w:marBottom w:val="0"/>
          <w:divBdr>
            <w:top w:val="none" w:sz="0" w:space="0" w:color="auto"/>
            <w:left w:val="none" w:sz="0" w:space="0" w:color="auto"/>
            <w:bottom w:val="none" w:sz="0" w:space="0" w:color="auto"/>
            <w:right w:val="none" w:sz="0" w:space="0" w:color="auto"/>
          </w:divBdr>
        </w:div>
        <w:div w:id="58334185">
          <w:marLeft w:val="0"/>
          <w:marRight w:val="0"/>
          <w:marTop w:val="0"/>
          <w:marBottom w:val="0"/>
          <w:divBdr>
            <w:top w:val="none" w:sz="0" w:space="0" w:color="auto"/>
            <w:left w:val="none" w:sz="0" w:space="0" w:color="auto"/>
            <w:bottom w:val="none" w:sz="0" w:space="0" w:color="auto"/>
            <w:right w:val="none" w:sz="0" w:space="0" w:color="auto"/>
          </w:divBdr>
        </w:div>
        <w:div w:id="63185154">
          <w:marLeft w:val="0"/>
          <w:marRight w:val="0"/>
          <w:marTop w:val="0"/>
          <w:marBottom w:val="0"/>
          <w:divBdr>
            <w:top w:val="none" w:sz="0" w:space="0" w:color="auto"/>
            <w:left w:val="none" w:sz="0" w:space="0" w:color="auto"/>
            <w:bottom w:val="none" w:sz="0" w:space="0" w:color="auto"/>
            <w:right w:val="none" w:sz="0" w:space="0" w:color="auto"/>
          </w:divBdr>
        </w:div>
        <w:div w:id="64231968">
          <w:marLeft w:val="0"/>
          <w:marRight w:val="0"/>
          <w:marTop w:val="0"/>
          <w:marBottom w:val="0"/>
          <w:divBdr>
            <w:top w:val="none" w:sz="0" w:space="0" w:color="auto"/>
            <w:left w:val="none" w:sz="0" w:space="0" w:color="auto"/>
            <w:bottom w:val="none" w:sz="0" w:space="0" w:color="auto"/>
            <w:right w:val="none" w:sz="0" w:space="0" w:color="auto"/>
          </w:divBdr>
        </w:div>
        <w:div w:id="65955002">
          <w:marLeft w:val="0"/>
          <w:marRight w:val="0"/>
          <w:marTop w:val="0"/>
          <w:marBottom w:val="0"/>
          <w:divBdr>
            <w:top w:val="none" w:sz="0" w:space="0" w:color="auto"/>
            <w:left w:val="none" w:sz="0" w:space="0" w:color="auto"/>
            <w:bottom w:val="none" w:sz="0" w:space="0" w:color="auto"/>
            <w:right w:val="none" w:sz="0" w:space="0" w:color="auto"/>
          </w:divBdr>
        </w:div>
        <w:div w:id="84234639">
          <w:marLeft w:val="0"/>
          <w:marRight w:val="0"/>
          <w:marTop w:val="0"/>
          <w:marBottom w:val="0"/>
          <w:divBdr>
            <w:top w:val="none" w:sz="0" w:space="0" w:color="auto"/>
            <w:left w:val="none" w:sz="0" w:space="0" w:color="auto"/>
            <w:bottom w:val="none" w:sz="0" w:space="0" w:color="auto"/>
            <w:right w:val="none" w:sz="0" w:space="0" w:color="auto"/>
          </w:divBdr>
        </w:div>
        <w:div w:id="99909351">
          <w:marLeft w:val="0"/>
          <w:marRight w:val="0"/>
          <w:marTop w:val="0"/>
          <w:marBottom w:val="0"/>
          <w:divBdr>
            <w:top w:val="none" w:sz="0" w:space="0" w:color="auto"/>
            <w:left w:val="none" w:sz="0" w:space="0" w:color="auto"/>
            <w:bottom w:val="none" w:sz="0" w:space="0" w:color="auto"/>
            <w:right w:val="none" w:sz="0" w:space="0" w:color="auto"/>
          </w:divBdr>
        </w:div>
        <w:div w:id="100103474">
          <w:marLeft w:val="0"/>
          <w:marRight w:val="0"/>
          <w:marTop w:val="0"/>
          <w:marBottom w:val="0"/>
          <w:divBdr>
            <w:top w:val="none" w:sz="0" w:space="0" w:color="auto"/>
            <w:left w:val="none" w:sz="0" w:space="0" w:color="auto"/>
            <w:bottom w:val="none" w:sz="0" w:space="0" w:color="auto"/>
            <w:right w:val="none" w:sz="0" w:space="0" w:color="auto"/>
          </w:divBdr>
        </w:div>
        <w:div w:id="107555651">
          <w:marLeft w:val="0"/>
          <w:marRight w:val="0"/>
          <w:marTop w:val="0"/>
          <w:marBottom w:val="0"/>
          <w:divBdr>
            <w:top w:val="none" w:sz="0" w:space="0" w:color="auto"/>
            <w:left w:val="none" w:sz="0" w:space="0" w:color="auto"/>
            <w:bottom w:val="none" w:sz="0" w:space="0" w:color="auto"/>
            <w:right w:val="none" w:sz="0" w:space="0" w:color="auto"/>
          </w:divBdr>
        </w:div>
        <w:div w:id="125396871">
          <w:marLeft w:val="0"/>
          <w:marRight w:val="0"/>
          <w:marTop w:val="0"/>
          <w:marBottom w:val="0"/>
          <w:divBdr>
            <w:top w:val="none" w:sz="0" w:space="0" w:color="auto"/>
            <w:left w:val="none" w:sz="0" w:space="0" w:color="auto"/>
            <w:bottom w:val="none" w:sz="0" w:space="0" w:color="auto"/>
            <w:right w:val="none" w:sz="0" w:space="0" w:color="auto"/>
          </w:divBdr>
        </w:div>
        <w:div w:id="135607564">
          <w:marLeft w:val="0"/>
          <w:marRight w:val="0"/>
          <w:marTop w:val="0"/>
          <w:marBottom w:val="0"/>
          <w:divBdr>
            <w:top w:val="none" w:sz="0" w:space="0" w:color="auto"/>
            <w:left w:val="none" w:sz="0" w:space="0" w:color="auto"/>
            <w:bottom w:val="none" w:sz="0" w:space="0" w:color="auto"/>
            <w:right w:val="none" w:sz="0" w:space="0" w:color="auto"/>
          </w:divBdr>
        </w:div>
        <w:div w:id="142620258">
          <w:marLeft w:val="0"/>
          <w:marRight w:val="0"/>
          <w:marTop w:val="0"/>
          <w:marBottom w:val="0"/>
          <w:divBdr>
            <w:top w:val="none" w:sz="0" w:space="0" w:color="auto"/>
            <w:left w:val="none" w:sz="0" w:space="0" w:color="auto"/>
            <w:bottom w:val="none" w:sz="0" w:space="0" w:color="auto"/>
            <w:right w:val="none" w:sz="0" w:space="0" w:color="auto"/>
          </w:divBdr>
        </w:div>
        <w:div w:id="148792045">
          <w:marLeft w:val="0"/>
          <w:marRight w:val="0"/>
          <w:marTop w:val="0"/>
          <w:marBottom w:val="0"/>
          <w:divBdr>
            <w:top w:val="none" w:sz="0" w:space="0" w:color="auto"/>
            <w:left w:val="none" w:sz="0" w:space="0" w:color="auto"/>
            <w:bottom w:val="none" w:sz="0" w:space="0" w:color="auto"/>
            <w:right w:val="none" w:sz="0" w:space="0" w:color="auto"/>
          </w:divBdr>
        </w:div>
        <w:div w:id="181356801">
          <w:marLeft w:val="0"/>
          <w:marRight w:val="0"/>
          <w:marTop w:val="0"/>
          <w:marBottom w:val="0"/>
          <w:divBdr>
            <w:top w:val="none" w:sz="0" w:space="0" w:color="auto"/>
            <w:left w:val="none" w:sz="0" w:space="0" w:color="auto"/>
            <w:bottom w:val="none" w:sz="0" w:space="0" w:color="auto"/>
            <w:right w:val="none" w:sz="0" w:space="0" w:color="auto"/>
          </w:divBdr>
        </w:div>
        <w:div w:id="189299067">
          <w:marLeft w:val="0"/>
          <w:marRight w:val="0"/>
          <w:marTop w:val="0"/>
          <w:marBottom w:val="0"/>
          <w:divBdr>
            <w:top w:val="none" w:sz="0" w:space="0" w:color="auto"/>
            <w:left w:val="none" w:sz="0" w:space="0" w:color="auto"/>
            <w:bottom w:val="none" w:sz="0" w:space="0" w:color="auto"/>
            <w:right w:val="none" w:sz="0" w:space="0" w:color="auto"/>
          </w:divBdr>
        </w:div>
        <w:div w:id="195971689">
          <w:marLeft w:val="0"/>
          <w:marRight w:val="0"/>
          <w:marTop w:val="0"/>
          <w:marBottom w:val="0"/>
          <w:divBdr>
            <w:top w:val="none" w:sz="0" w:space="0" w:color="auto"/>
            <w:left w:val="none" w:sz="0" w:space="0" w:color="auto"/>
            <w:bottom w:val="none" w:sz="0" w:space="0" w:color="auto"/>
            <w:right w:val="none" w:sz="0" w:space="0" w:color="auto"/>
          </w:divBdr>
        </w:div>
        <w:div w:id="197933825">
          <w:marLeft w:val="0"/>
          <w:marRight w:val="0"/>
          <w:marTop w:val="0"/>
          <w:marBottom w:val="0"/>
          <w:divBdr>
            <w:top w:val="none" w:sz="0" w:space="0" w:color="auto"/>
            <w:left w:val="none" w:sz="0" w:space="0" w:color="auto"/>
            <w:bottom w:val="none" w:sz="0" w:space="0" w:color="auto"/>
            <w:right w:val="none" w:sz="0" w:space="0" w:color="auto"/>
          </w:divBdr>
        </w:div>
        <w:div w:id="199972699">
          <w:marLeft w:val="0"/>
          <w:marRight w:val="0"/>
          <w:marTop w:val="0"/>
          <w:marBottom w:val="0"/>
          <w:divBdr>
            <w:top w:val="none" w:sz="0" w:space="0" w:color="auto"/>
            <w:left w:val="none" w:sz="0" w:space="0" w:color="auto"/>
            <w:bottom w:val="none" w:sz="0" w:space="0" w:color="auto"/>
            <w:right w:val="none" w:sz="0" w:space="0" w:color="auto"/>
          </w:divBdr>
        </w:div>
        <w:div w:id="201023659">
          <w:marLeft w:val="0"/>
          <w:marRight w:val="0"/>
          <w:marTop w:val="0"/>
          <w:marBottom w:val="0"/>
          <w:divBdr>
            <w:top w:val="none" w:sz="0" w:space="0" w:color="auto"/>
            <w:left w:val="none" w:sz="0" w:space="0" w:color="auto"/>
            <w:bottom w:val="none" w:sz="0" w:space="0" w:color="auto"/>
            <w:right w:val="none" w:sz="0" w:space="0" w:color="auto"/>
          </w:divBdr>
        </w:div>
        <w:div w:id="220020951">
          <w:marLeft w:val="0"/>
          <w:marRight w:val="0"/>
          <w:marTop w:val="0"/>
          <w:marBottom w:val="0"/>
          <w:divBdr>
            <w:top w:val="none" w:sz="0" w:space="0" w:color="auto"/>
            <w:left w:val="none" w:sz="0" w:space="0" w:color="auto"/>
            <w:bottom w:val="none" w:sz="0" w:space="0" w:color="auto"/>
            <w:right w:val="none" w:sz="0" w:space="0" w:color="auto"/>
          </w:divBdr>
        </w:div>
        <w:div w:id="223686203">
          <w:marLeft w:val="0"/>
          <w:marRight w:val="0"/>
          <w:marTop w:val="0"/>
          <w:marBottom w:val="0"/>
          <w:divBdr>
            <w:top w:val="none" w:sz="0" w:space="0" w:color="auto"/>
            <w:left w:val="none" w:sz="0" w:space="0" w:color="auto"/>
            <w:bottom w:val="none" w:sz="0" w:space="0" w:color="auto"/>
            <w:right w:val="none" w:sz="0" w:space="0" w:color="auto"/>
          </w:divBdr>
        </w:div>
        <w:div w:id="230235564">
          <w:marLeft w:val="0"/>
          <w:marRight w:val="0"/>
          <w:marTop w:val="0"/>
          <w:marBottom w:val="0"/>
          <w:divBdr>
            <w:top w:val="none" w:sz="0" w:space="0" w:color="auto"/>
            <w:left w:val="none" w:sz="0" w:space="0" w:color="auto"/>
            <w:bottom w:val="none" w:sz="0" w:space="0" w:color="auto"/>
            <w:right w:val="none" w:sz="0" w:space="0" w:color="auto"/>
          </w:divBdr>
        </w:div>
        <w:div w:id="235557147">
          <w:marLeft w:val="0"/>
          <w:marRight w:val="0"/>
          <w:marTop w:val="0"/>
          <w:marBottom w:val="0"/>
          <w:divBdr>
            <w:top w:val="none" w:sz="0" w:space="0" w:color="auto"/>
            <w:left w:val="none" w:sz="0" w:space="0" w:color="auto"/>
            <w:bottom w:val="none" w:sz="0" w:space="0" w:color="auto"/>
            <w:right w:val="none" w:sz="0" w:space="0" w:color="auto"/>
          </w:divBdr>
        </w:div>
        <w:div w:id="244724320">
          <w:marLeft w:val="0"/>
          <w:marRight w:val="0"/>
          <w:marTop w:val="0"/>
          <w:marBottom w:val="0"/>
          <w:divBdr>
            <w:top w:val="none" w:sz="0" w:space="0" w:color="auto"/>
            <w:left w:val="none" w:sz="0" w:space="0" w:color="auto"/>
            <w:bottom w:val="none" w:sz="0" w:space="0" w:color="auto"/>
            <w:right w:val="none" w:sz="0" w:space="0" w:color="auto"/>
          </w:divBdr>
        </w:div>
        <w:div w:id="276908870">
          <w:marLeft w:val="0"/>
          <w:marRight w:val="0"/>
          <w:marTop w:val="0"/>
          <w:marBottom w:val="0"/>
          <w:divBdr>
            <w:top w:val="none" w:sz="0" w:space="0" w:color="auto"/>
            <w:left w:val="none" w:sz="0" w:space="0" w:color="auto"/>
            <w:bottom w:val="none" w:sz="0" w:space="0" w:color="auto"/>
            <w:right w:val="none" w:sz="0" w:space="0" w:color="auto"/>
          </w:divBdr>
        </w:div>
        <w:div w:id="299382847">
          <w:marLeft w:val="0"/>
          <w:marRight w:val="0"/>
          <w:marTop w:val="0"/>
          <w:marBottom w:val="0"/>
          <w:divBdr>
            <w:top w:val="none" w:sz="0" w:space="0" w:color="auto"/>
            <w:left w:val="none" w:sz="0" w:space="0" w:color="auto"/>
            <w:bottom w:val="none" w:sz="0" w:space="0" w:color="auto"/>
            <w:right w:val="none" w:sz="0" w:space="0" w:color="auto"/>
          </w:divBdr>
        </w:div>
        <w:div w:id="311372861">
          <w:marLeft w:val="0"/>
          <w:marRight w:val="0"/>
          <w:marTop w:val="0"/>
          <w:marBottom w:val="0"/>
          <w:divBdr>
            <w:top w:val="none" w:sz="0" w:space="0" w:color="auto"/>
            <w:left w:val="none" w:sz="0" w:space="0" w:color="auto"/>
            <w:bottom w:val="none" w:sz="0" w:space="0" w:color="auto"/>
            <w:right w:val="none" w:sz="0" w:space="0" w:color="auto"/>
          </w:divBdr>
        </w:div>
        <w:div w:id="315112899">
          <w:marLeft w:val="0"/>
          <w:marRight w:val="0"/>
          <w:marTop w:val="0"/>
          <w:marBottom w:val="0"/>
          <w:divBdr>
            <w:top w:val="none" w:sz="0" w:space="0" w:color="auto"/>
            <w:left w:val="none" w:sz="0" w:space="0" w:color="auto"/>
            <w:bottom w:val="none" w:sz="0" w:space="0" w:color="auto"/>
            <w:right w:val="none" w:sz="0" w:space="0" w:color="auto"/>
          </w:divBdr>
        </w:div>
        <w:div w:id="324478631">
          <w:marLeft w:val="0"/>
          <w:marRight w:val="0"/>
          <w:marTop w:val="0"/>
          <w:marBottom w:val="0"/>
          <w:divBdr>
            <w:top w:val="none" w:sz="0" w:space="0" w:color="auto"/>
            <w:left w:val="none" w:sz="0" w:space="0" w:color="auto"/>
            <w:bottom w:val="none" w:sz="0" w:space="0" w:color="auto"/>
            <w:right w:val="none" w:sz="0" w:space="0" w:color="auto"/>
          </w:divBdr>
        </w:div>
        <w:div w:id="330716175">
          <w:marLeft w:val="0"/>
          <w:marRight w:val="0"/>
          <w:marTop w:val="0"/>
          <w:marBottom w:val="0"/>
          <w:divBdr>
            <w:top w:val="none" w:sz="0" w:space="0" w:color="auto"/>
            <w:left w:val="none" w:sz="0" w:space="0" w:color="auto"/>
            <w:bottom w:val="none" w:sz="0" w:space="0" w:color="auto"/>
            <w:right w:val="none" w:sz="0" w:space="0" w:color="auto"/>
          </w:divBdr>
        </w:div>
        <w:div w:id="337586102">
          <w:marLeft w:val="0"/>
          <w:marRight w:val="0"/>
          <w:marTop w:val="0"/>
          <w:marBottom w:val="0"/>
          <w:divBdr>
            <w:top w:val="none" w:sz="0" w:space="0" w:color="auto"/>
            <w:left w:val="none" w:sz="0" w:space="0" w:color="auto"/>
            <w:bottom w:val="none" w:sz="0" w:space="0" w:color="auto"/>
            <w:right w:val="none" w:sz="0" w:space="0" w:color="auto"/>
          </w:divBdr>
        </w:div>
        <w:div w:id="351490526">
          <w:marLeft w:val="0"/>
          <w:marRight w:val="0"/>
          <w:marTop w:val="0"/>
          <w:marBottom w:val="0"/>
          <w:divBdr>
            <w:top w:val="none" w:sz="0" w:space="0" w:color="auto"/>
            <w:left w:val="none" w:sz="0" w:space="0" w:color="auto"/>
            <w:bottom w:val="none" w:sz="0" w:space="0" w:color="auto"/>
            <w:right w:val="none" w:sz="0" w:space="0" w:color="auto"/>
          </w:divBdr>
        </w:div>
        <w:div w:id="365258390">
          <w:marLeft w:val="0"/>
          <w:marRight w:val="0"/>
          <w:marTop w:val="0"/>
          <w:marBottom w:val="0"/>
          <w:divBdr>
            <w:top w:val="none" w:sz="0" w:space="0" w:color="auto"/>
            <w:left w:val="none" w:sz="0" w:space="0" w:color="auto"/>
            <w:bottom w:val="none" w:sz="0" w:space="0" w:color="auto"/>
            <w:right w:val="none" w:sz="0" w:space="0" w:color="auto"/>
          </w:divBdr>
        </w:div>
        <w:div w:id="366836823">
          <w:marLeft w:val="0"/>
          <w:marRight w:val="0"/>
          <w:marTop w:val="0"/>
          <w:marBottom w:val="0"/>
          <w:divBdr>
            <w:top w:val="none" w:sz="0" w:space="0" w:color="auto"/>
            <w:left w:val="none" w:sz="0" w:space="0" w:color="auto"/>
            <w:bottom w:val="none" w:sz="0" w:space="0" w:color="auto"/>
            <w:right w:val="none" w:sz="0" w:space="0" w:color="auto"/>
          </w:divBdr>
        </w:div>
        <w:div w:id="377121953">
          <w:marLeft w:val="0"/>
          <w:marRight w:val="0"/>
          <w:marTop w:val="0"/>
          <w:marBottom w:val="0"/>
          <w:divBdr>
            <w:top w:val="none" w:sz="0" w:space="0" w:color="auto"/>
            <w:left w:val="none" w:sz="0" w:space="0" w:color="auto"/>
            <w:bottom w:val="none" w:sz="0" w:space="0" w:color="auto"/>
            <w:right w:val="none" w:sz="0" w:space="0" w:color="auto"/>
          </w:divBdr>
        </w:div>
        <w:div w:id="377245342">
          <w:marLeft w:val="0"/>
          <w:marRight w:val="0"/>
          <w:marTop w:val="0"/>
          <w:marBottom w:val="0"/>
          <w:divBdr>
            <w:top w:val="none" w:sz="0" w:space="0" w:color="auto"/>
            <w:left w:val="none" w:sz="0" w:space="0" w:color="auto"/>
            <w:bottom w:val="none" w:sz="0" w:space="0" w:color="auto"/>
            <w:right w:val="none" w:sz="0" w:space="0" w:color="auto"/>
          </w:divBdr>
        </w:div>
        <w:div w:id="384069283">
          <w:marLeft w:val="0"/>
          <w:marRight w:val="0"/>
          <w:marTop w:val="0"/>
          <w:marBottom w:val="0"/>
          <w:divBdr>
            <w:top w:val="none" w:sz="0" w:space="0" w:color="auto"/>
            <w:left w:val="none" w:sz="0" w:space="0" w:color="auto"/>
            <w:bottom w:val="none" w:sz="0" w:space="0" w:color="auto"/>
            <w:right w:val="none" w:sz="0" w:space="0" w:color="auto"/>
          </w:divBdr>
        </w:div>
        <w:div w:id="388962675">
          <w:marLeft w:val="0"/>
          <w:marRight w:val="0"/>
          <w:marTop w:val="0"/>
          <w:marBottom w:val="0"/>
          <w:divBdr>
            <w:top w:val="none" w:sz="0" w:space="0" w:color="auto"/>
            <w:left w:val="none" w:sz="0" w:space="0" w:color="auto"/>
            <w:bottom w:val="none" w:sz="0" w:space="0" w:color="auto"/>
            <w:right w:val="none" w:sz="0" w:space="0" w:color="auto"/>
          </w:divBdr>
        </w:div>
        <w:div w:id="404231028">
          <w:marLeft w:val="0"/>
          <w:marRight w:val="0"/>
          <w:marTop w:val="0"/>
          <w:marBottom w:val="0"/>
          <w:divBdr>
            <w:top w:val="none" w:sz="0" w:space="0" w:color="auto"/>
            <w:left w:val="none" w:sz="0" w:space="0" w:color="auto"/>
            <w:bottom w:val="none" w:sz="0" w:space="0" w:color="auto"/>
            <w:right w:val="none" w:sz="0" w:space="0" w:color="auto"/>
          </w:divBdr>
        </w:div>
        <w:div w:id="415442496">
          <w:marLeft w:val="0"/>
          <w:marRight w:val="0"/>
          <w:marTop w:val="0"/>
          <w:marBottom w:val="0"/>
          <w:divBdr>
            <w:top w:val="none" w:sz="0" w:space="0" w:color="auto"/>
            <w:left w:val="none" w:sz="0" w:space="0" w:color="auto"/>
            <w:bottom w:val="none" w:sz="0" w:space="0" w:color="auto"/>
            <w:right w:val="none" w:sz="0" w:space="0" w:color="auto"/>
          </w:divBdr>
        </w:div>
        <w:div w:id="420571256">
          <w:marLeft w:val="0"/>
          <w:marRight w:val="0"/>
          <w:marTop w:val="0"/>
          <w:marBottom w:val="0"/>
          <w:divBdr>
            <w:top w:val="none" w:sz="0" w:space="0" w:color="auto"/>
            <w:left w:val="none" w:sz="0" w:space="0" w:color="auto"/>
            <w:bottom w:val="none" w:sz="0" w:space="0" w:color="auto"/>
            <w:right w:val="none" w:sz="0" w:space="0" w:color="auto"/>
          </w:divBdr>
        </w:div>
        <w:div w:id="422385566">
          <w:marLeft w:val="0"/>
          <w:marRight w:val="0"/>
          <w:marTop w:val="0"/>
          <w:marBottom w:val="0"/>
          <w:divBdr>
            <w:top w:val="none" w:sz="0" w:space="0" w:color="auto"/>
            <w:left w:val="none" w:sz="0" w:space="0" w:color="auto"/>
            <w:bottom w:val="none" w:sz="0" w:space="0" w:color="auto"/>
            <w:right w:val="none" w:sz="0" w:space="0" w:color="auto"/>
          </w:divBdr>
        </w:div>
        <w:div w:id="436799276">
          <w:marLeft w:val="0"/>
          <w:marRight w:val="0"/>
          <w:marTop w:val="0"/>
          <w:marBottom w:val="0"/>
          <w:divBdr>
            <w:top w:val="none" w:sz="0" w:space="0" w:color="auto"/>
            <w:left w:val="none" w:sz="0" w:space="0" w:color="auto"/>
            <w:bottom w:val="none" w:sz="0" w:space="0" w:color="auto"/>
            <w:right w:val="none" w:sz="0" w:space="0" w:color="auto"/>
          </w:divBdr>
        </w:div>
        <w:div w:id="445658491">
          <w:marLeft w:val="0"/>
          <w:marRight w:val="0"/>
          <w:marTop w:val="0"/>
          <w:marBottom w:val="0"/>
          <w:divBdr>
            <w:top w:val="none" w:sz="0" w:space="0" w:color="auto"/>
            <w:left w:val="none" w:sz="0" w:space="0" w:color="auto"/>
            <w:bottom w:val="none" w:sz="0" w:space="0" w:color="auto"/>
            <w:right w:val="none" w:sz="0" w:space="0" w:color="auto"/>
          </w:divBdr>
        </w:div>
        <w:div w:id="472218057">
          <w:marLeft w:val="0"/>
          <w:marRight w:val="0"/>
          <w:marTop w:val="0"/>
          <w:marBottom w:val="0"/>
          <w:divBdr>
            <w:top w:val="none" w:sz="0" w:space="0" w:color="auto"/>
            <w:left w:val="none" w:sz="0" w:space="0" w:color="auto"/>
            <w:bottom w:val="none" w:sz="0" w:space="0" w:color="auto"/>
            <w:right w:val="none" w:sz="0" w:space="0" w:color="auto"/>
          </w:divBdr>
        </w:div>
        <w:div w:id="487476058">
          <w:marLeft w:val="0"/>
          <w:marRight w:val="0"/>
          <w:marTop w:val="0"/>
          <w:marBottom w:val="0"/>
          <w:divBdr>
            <w:top w:val="none" w:sz="0" w:space="0" w:color="auto"/>
            <w:left w:val="none" w:sz="0" w:space="0" w:color="auto"/>
            <w:bottom w:val="none" w:sz="0" w:space="0" w:color="auto"/>
            <w:right w:val="none" w:sz="0" w:space="0" w:color="auto"/>
          </w:divBdr>
        </w:div>
        <w:div w:id="487748946">
          <w:marLeft w:val="0"/>
          <w:marRight w:val="0"/>
          <w:marTop w:val="0"/>
          <w:marBottom w:val="0"/>
          <w:divBdr>
            <w:top w:val="none" w:sz="0" w:space="0" w:color="auto"/>
            <w:left w:val="none" w:sz="0" w:space="0" w:color="auto"/>
            <w:bottom w:val="none" w:sz="0" w:space="0" w:color="auto"/>
            <w:right w:val="none" w:sz="0" w:space="0" w:color="auto"/>
          </w:divBdr>
        </w:div>
        <w:div w:id="491797795">
          <w:marLeft w:val="0"/>
          <w:marRight w:val="0"/>
          <w:marTop w:val="0"/>
          <w:marBottom w:val="0"/>
          <w:divBdr>
            <w:top w:val="none" w:sz="0" w:space="0" w:color="auto"/>
            <w:left w:val="none" w:sz="0" w:space="0" w:color="auto"/>
            <w:bottom w:val="none" w:sz="0" w:space="0" w:color="auto"/>
            <w:right w:val="none" w:sz="0" w:space="0" w:color="auto"/>
          </w:divBdr>
        </w:div>
        <w:div w:id="493646999">
          <w:marLeft w:val="0"/>
          <w:marRight w:val="0"/>
          <w:marTop w:val="0"/>
          <w:marBottom w:val="0"/>
          <w:divBdr>
            <w:top w:val="none" w:sz="0" w:space="0" w:color="auto"/>
            <w:left w:val="none" w:sz="0" w:space="0" w:color="auto"/>
            <w:bottom w:val="none" w:sz="0" w:space="0" w:color="auto"/>
            <w:right w:val="none" w:sz="0" w:space="0" w:color="auto"/>
          </w:divBdr>
        </w:div>
        <w:div w:id="508718855">
          <w:marLeft w:val="0"/>
          <w:marRight w:val="0"/>
          <w:marTop w:val="0"/>
          <w:marBottom w:val="0"/>
          <w:divBdr>
            <w:top w:val="none" w:sz="0" w:space="0" w:color="auto"/>
            <w:left w:val="none" w:sz="0" w:space="0" w:color="auto"/>
            <w:bottom w:val="none" w:sz="0" w:space="0" w:color="auto"/>
            <w:right w:val="none" w:sz="0" w:space="0" w:color="auto"/>
          </w:divBdr>
        </w:div>
        <w:div w:id="510918864">
          <w:marLeft w:val="0"/>
          <w:marRight w:val="0"/>
          <w:marTop w:val="0"/>
          <w:marBottom w:val="0"/>
          <w:divBdr>
            <w:top w:val="none" w:sz="0" w:space="0" w:color="auto"/>
            <w:left w:val="none" w:sz="0" w:space="0" w:color="auto"/>
            <w:bottom w:val="none" w:sz="0" w:space="0" w:color="auto"/>
            <w:right w:val="none" w:sz="0" w:space="0" w:color="auto"/>
          </w:divBdr>
        </w:div>
        <w:div w:id="511143019">
          <w:marLeft w:val="0"/>
          <w:marRight w:val="0"/>
          <w:marTop w:val="0"/>
          <w:marBottom w:val="0"/>
          <w:divBdr>
            <w:top w:val="none" w:sz="0" w:space="0" w:color="auto"/>
            <w:left w:val="none" w:sz="0" w:space="0" w:color="auto"/>
            <w:bottom w:val="none" w:sz="0" w:space="0" w:color="auto"/>
            <w:right w:val="none" w:sz="0" w:space="0" w:color="auto"/>
          </w:divBdr>
        </w:div>
        <w:div w:id="537936988">
          <w:marLeft w:val="0"/>
          <w:marRight w:val="0"/>
          <w:marTop w:val="0"/>
          <w:marBottom w:val="0"/>
          <w:divBdr>
            <w:top w:val="none" w:sz="0" w:space="0" w:color="auto"/>
            <w:left w:val="none" w:sz="0" w:space="0" w:color="auto"/>
            <w:bottom w:val="none" w:sz="0" w:space="0" w:color="auto"/>
            <w:right w:val="none" w:sz="0" w:space="0" w:color="auto"/>
          </w:divBdr>
        </w:div>
        <w:div w:id="547765724">
          <w:marLeft w:val="0"/>
          <w:marRight w:val="0"/>
          <w:marTop w:val="0"/>
          <w:marBottom w:val="0"/>
          <w:divBdr>
            <w:top w:val="none" w:sz="0" w:space="0" w:color="auto"/>
            <w:left w:val="none" w:sz="0" w:space="0" w:color="auto"/>
            <w:bottom w:val="none" w:sz="0" w:space="0" w:color="auto"/>
            <w:right w:val="none" w:sz="0" w:space="0" w:color="auto"/>
          </w:divBdr>
        </w:div>
        <w:div w:id="558590711">
          <w:marLeft w:val="0"/>
          <w:marRight w:val="0"/>
          <w:marTop w:val="0"/>
          <w:marBottom w:val="0"/>
          <w:divBdr>
            <w:top w:val="none" w:sz="0" w:space="0" w:color="auto"/>
            <w:left w:val="none" w:sz="0" w:space="0" w:color="auto"/>
            <w:bottom w:val="none" w:sz="0" w:space="0" w:color="auto"/>
            <w:right w:val="none" w:sz="0" w:space="0" w:color="auto"/>
          </w:divBdr>
        </w:div>
        <w:div w:id="566502453">
          <w:marLeft w:val="0"/>
          <w:marRight w:val="0"/>
          <w:marTop w:val="0"/>
          <w:marBottom w:val="0"/>
          <w:divBdr>
            <w:top w:val="none" w:sz="0" w:space="0" w:color="auto"/>
            <w:left w:val="none" w:sz="0" w:space="0" w:color="auto"/>
            <w:bottom w:val="none" w:sz="0" w:space="0" w:color="auto"/>
            <w:right w:val="none" w:sz="0" w:space="0" w:color="auto"/>
          </w:divBdr>
        </w:div>
        <w:div w:id="588661991">
          <w:marLeft w:val="0"/>
          <w:marRight w:val="0"/>
          <w:marTop w:val="0"/>
          <w:marBottom w:val="0"/>
          <w:divBdr>
            <w:top w:val="none" w:sz="0" w:space="0" w:color="auto"/>
            <w:left w:val="none" w:sz="0" w:space="0" w:color="auto"/>
            <w:bottom w:val="none" w:sz="0" w:space="0" w:color="auto"/>
            <w:right w:val="none" w:sz="0" w:space="0" w:color="auto"/>
          </w:divBdr>
        </w:div>
        <w:div w:id="591160817">
          <w:marLeft w:val="0"/>
          <w:marRight w:val="0"/>
          <w:marTop w:val="0"/>
          <w:marBottom w:val="0"/>
          <w:divBdr>
            <w:top w:val="none" w:sz="0" w:space="0" w:color="auto"/>
            <w:left w:val="none" w:sz="0" w:space="0" w:color="auto"/>
            <w:bottom w:val="none" w:sz="0" w:space="0" w:color="auto"/>
            <w:right w:val="none" w:sz="0" w:space="0" w:color="auto"/>
          </w:divBdr>
        </w:div>
        <w:div w:id="594556499">
          <w:marLeft w:val="0"/>
          <w:marRight w:val="0"/>
          <w:marTop w:val="0"/>
          <w:marBottom w:val="0"/>
          <w:divBdr>
            <w:top w:val="none" w:sz="0" w:space="0" w:color="auto"/>
            <w:left w:val="none" w:sz="0" w:space="0" w:color="auto"/>
            <w:bottom w:val="none" w:sz="0" w:space="0" w:color="auto"/>
            <w:right w:val="none" w:sz="0" w:space="0" w:color="auto"/>
          </w:divBdr>
        </w:div>
        <w:div w:id="605887355">
          <w:marLeft w:val="0"/>
          <w:marRight w:val="0"/>
          <w:marTop w:val="0"/>
          <w:marBottom w:val="0"/>
          <w:divBdr>
            <w:top w:val="none" w:sz="0" w:space="0" w:color="auto"/>
            <w:left w:val="none" w:sz="0" w:space="0" w:color="auto"/>
            <w:bottom w:val="none" w:sz="0" w:space="0" w:color="auto"/>
            <w:right w:val="none" w:sz="0" w:space="0" w:color="auto"/>
          </w:divBdr>
        </w:div>
        <w:div w:id="606623207">
          <w:marLeft w:val="0"/>
          <w:marRight w:val="0"/>
          <w:marTop w:val="0"/>
          <w:marBottom w:val="0"/>
          <w:divBdr>
            <w:top w:val="none" w:sz="0" w:space="0" w:color="auto"/>
            <w:left w:val="none" w:sz="0" w:space="0" w:color="auto"/>
            <w:bottom w:val="none" w:sz="0" w:space="0" w:color="auto"/>
            <w:right w:val="none" w:sz="0" w:space="0" w:color="auto"/>
          </w:divBdr>
        </w:div>
        <w:div w:id="611743877">
          <w:marLeft w:val="0"/>
          <w:marRight w:val="0"/>
          <w:marTop w:val="0"/>
          <w:marBottom w:val="0"/>
          <w:divBdr>
            <w:top w:val="none" w:sz="0" w:space="0" w:color="auto"/>
            <w:left w:val="none" w:sz="0" w:space="0" w:color="auto"/>
            <w:bottom w:val="none" w:sz="0" w:space="0" w:color="auto"/>
            <w:right w:val="none" w:sz="0" w:space="0" w:color="auto"/>
          </w:divBdr>
        </w:div>
        <w:div w:id="640042879">
          <w:marLeft w:val="0"/>
          <w:marRight w:val="0"/>
          <w:marTop w:val="0"/>
          <w:marBottom w:val="0"/>
          <w:divBdr>
            <w:top w:val="none" w:sz="0" w:space="0" w:color="auto"/>
            <w:left w:val="none" w:sz="0" w:space="0" w:color="auto"/>
            <w:bottom w:val="none" w:sz="0" w:space="0" w:color="auto"/>
            <w:right w:val="none" w:sz="0" w:space="0" w:color="auto"/>
          </w:divBdr>
        </w:div>
        <w:div w:id="648365502">
          <w:marLeft w:val="0"/>
          <w:marRight w:val="0"/>
          <w:marTop w:val="0"/>
          <w:marBottom w:val="0"/>
          <w:divBdr>
            <w:top w:val="none" w:sz="0" w:space="0" w:color="auto"/>
            <w:left w:val="none" w:sz="0" w:space="0" w:color="auto"/>
            <w:bottom w:val="none" w:sz="0" w:space="0" w:color="auto"/>
            <w:right w:val="none" w:sz="0" w:space="0" w:color="auto"/>
          </w:divBdr>
        </w:div>
        <w:div w:id="664436324">
          <w:marLeft w:val="0"/>
          <w:marRight w:val="0"/>
          <w:marTop w:val="0"/>
          <w:marBottom w:val="0"/>
          <w:divBdr>
            <w:top w:val="none" w:sz="0" w:space="0" w:color="auto"/>
            <w:left w:val="none" w:sz="0" w:space="0" w:color="auto"/>
            <w:bottom w:val="none" w:sz="0" w:space="0" w:color="auto"/>
            <w:right w:val="none" w:sz="0" w:space="0" w:color="auto"/>
          </w:divBdr>
        </w:div>
        <w:div w:id="666133520">
          <w:marLeft w:val="0"/>
          <w:marRight w:val="0"/>
          <w:marTop w:val="0"/>
          <w:marBottom w:val="0"/>
          <w:divBdr>
            <w:top w:val="none" w:sz="0" w:space="0" w:color="auto"/>
            <w:left w:val="none" w:sz="0" w:space="0" w:color="auto"/>
            <w:bottom w:val="none" w:sz="0" w:space="0" w:color="auto"/>
            <w:right w:val="none" w:sz="0" w:space="0" w:color="auto"/>
          </w:divBdr>
        </w:div>
        <w:div w:id="669870662">
          <w:marLeft w:val="0"/>
          <w:marRight w:val="0"/>
          <w:marTop w:val="0"/>
          <w:marBottom w:val="0"/>
          <w:divBdr>
            <w:top w:val="none" w:sz="0" w:space="0" w:color="auto"/>
            <w:left w:val="none" w:sz="0" w:space="0" w:color="auto"/>
            <w:bottom w:val="none" w:sz="0" w:space="0" w:color="auto"/>
            <w:right w:val="none" w:sz="0" w:space="0" w:color="auto"/>
          </w:divBdr>
        </w:div>
        <w:div w:id="675423716">
          <w:marLeft w:val="0"/>
          <w:marRight w:val="0"/>
          <w:marTop w:val="0"/>
          <w:marBottom w:val="0"/>
          <w:divBdr>
            <w:top w:val="none" w:sz="0" w:space="0" w:color="auto"/>
            <w:left w:val="none" w:sz="0" w:space="0" w:color="auto"/>
            <w:bottom w:val="none" w:sz="0" w:space="0" w:color="auto"/>
            <w:right w:val="none" w:sz="0" w:space="0" w:color="auto"/>
          </w:divBdr>
        </w:div>
        <w:div w:id="684290576">
          <w:marLeft w:val="0"/>
          <w:marRight w:val="0"/>
          <w:marTop w:val="0"/>
          <w:marBottom w:val="0"/>
          <w:divBdr>
            <w:top w:val="none" w:sz="0" w:space="0" w:color="auto"/>
            <w:left w:val="none" w:sz="0" w:space="0" w:color="auto"/>
            <w:bottom w:val="none" w:sz="0" w:space="0" w:color="auto"/>
            <w:right w:val="none" w:sz="0" w:space="0" w:color="auto"/>
          </w:divBdr>
        </w:div>
        <w:div w:id="690686954">
          <w:marLeft w:val="0"/>
          <w:marRight w:val="0"/>
          <w:marTop w:val="0"/>
          <w:marBottom w:val="0"/>
          <w:divBdr>
            <w:top w:val="none" w:sz="0" w:space="0" w:color="auto"/>
            <w:left w:val="none" w:sz="0" w:space="0" w:color="auto"/>
            <w:bottom w:val="none" w:sz="0" w:space="0" w:color="auto"/>
            <w:right w:val="none" w:sz="0" w:space="0" w:color="auto"/>
          </w:divBdr>
        </w:div>
        <w:div w:id="696850253">
          <w:marLeft w:val="0"/>
          <w:marRight w:val="0"/>
          <w:marTop w:val="0"/>
          <w:marBottom w:val="0"/>
          <w:divBdr>
            <w:top w:val="none" w:sz="0" w:space="0" w:color="auto"/>
            <w:left w:val="none" w:sz="0" w:space="0" w:color="auto"/>
            <w:bottom w:val="none" w:sz="0" w:space="0" w:color="auto"/>
            <w:right w:val="none" w:sz="0" w:space="0" w:color="auto"/>
          </w:divBdr>
        </w:div>
        <w:div w:id="707417045">
          <w:marLeft w:val="0"/>
          <w:marRight w:val="0"/>
          <w:marTop w:val="0"/>
          <w:marBottom w:val="0"/>
          <w:divBdr>
            <w:top w:val="none" w:sz="0" w:space="0" w:color="auto"/>
            <w:left w:val="none" w:sz="0" w:space="0" w:color="auto"/>
            <w:bottom w:val="none" w:sz="0" w:space="0" w:color="auto"/>
            <w:right w:val="none" w:sz="0" w:space="0" w:color="auto"/>
          </w:divBdr>
        </w:div>
        <w:div w:id="717320739">
          <w:marLeft w:val="0"/>
          <w:marRight w:val="0"/>
          <w:marTop w:val="0"/>
          <w:marBottom w:val="0"/>
          <w:divBdr>
            <w:top w:val="none" w:sz="0" w:space="0" w:color="auto"/>
            <w:left w:val="none" w:sz="0" w:space="0" w:color="auto"/>
            <w:bottom w:val="none" w:sz="0" w:space="0" w:color="auto"/>
            <w:right w:val="none" w:sz="0" w:space="0" w:color="auto"/>
          </w:divBdr>
        </w:div>
        <w:div w:id="734402626">
          <w:marLeft w:val="0"/>
          <w:marRight w:val="0"/>
          <w:marTop w:val="0"/>
          <w:marBottom w:val="0"/>
          <w:divBdr>
            <w:top w:val="none" w:sz="0" w:space="0" w:color="auto"/>
            <w:left w:val="none" w:sz="0" w:space="0" w:color="auto"/>
            <w:bottom w:val="none" w:sz="0" w:space="0" w:color="auto"/>
            <w:right w:val="none" w:sz="0" w:space="0" w:color="auto"/>
          </w:divBdr>
        </w:div>
        <w:div w:id="759907333">
          <w:marLeft w:val="0"/>
          <w:marRight w:val="0"/>
          <w:marTop w:val="0"/>
          <w:marBottom w:val="0"/>
          <w:divBdr>
            <w:top w:val="none" w:sz="0" w:space="0" w:color="auto"/>
            <w:left w:val="none" w:sz="0" w:space="0" w:color="auto"/>
            <w:bottom w:val="none" w:sz="0" w:space="0" w:color="auto"/>
            <w:right w:val="none" w:sz="0" w:space="0" w:color="auto"/>
          </w:divBdr>
        </w:div>
        <w:div w:id="763957663">
          <w:marLeft w:val="0"/>
          <w:marRight w:val="0"/>
          <w:marTop w:val="0"/>
          <w:marBottom w:val="0"/>
          <w:divBdr>
            <w:top w:val="none" w:sz="0" w:space="0" w:color="auto"/>
            <w:left w:val="none" w:sz="0" w:space="0" w:color="auto"/>
            <w:bottom w:val="none" w:sz="0" w:space="0" w:color="auto"/>
            <w:right w:val="none" w:sz="0" w:space="0" w:color="auto"/>
          </w:divBdr>
        </w:div>
        <w:div w:id="766581908">
          <w:marLeft w:val="0"/>
          <w:marRight w:val="0"/>
          <w:marTop w:val="0"/>
          <w:marBottom w:val="0"/>
          <w:divBdr>
            <w:top w:val="none" w:sz="0" w:space="0" w:color="auto"/>
            <w:left w:val="none" w:sz="0" w:space="0" w:color="auto"/>
            <w:bottom w:val="none" w:sz="0" w:space="0" w:color="auto"/>
            <w:right w:val="none" w:sz="0" w:space="0" w:color="auto"/>
          </w:divBdr>
        </w:div>
        <w:div w:id="769468078">
          <w:marLeft w:val="0"/>
          <w:marRight w:val="0"/>
          <w:marTop w:val="0"/>
          <w:marBottom w:val="0"/>
          <w:divBdr>
            <w:top w:val="none" w:sz="0" w:space="0" w:color="auto"/>
            <w:left w:val="none" w:sz="0" w:space="0" w:color="auto"/>
            <w:bottom w:val="none" w:sz="0" w:space="0" w:color="auto"/>
            <w:right w:val="none" w:sz="0" w:space="0" w:color="auto"/>
          </w:divBdr>
        </w:div>
        <w:div w:id="770782250">
          <w:marLeft w:val="0"/>
          <w:marRight w:val="0"/>
          <w:marTop w:val="0"/>
          <w:marBottom w:val="0"/>
          <w:divBdr>
            <w:top w:val="none" w:sz="0" w:space="0" w:color="auto"/>
            <w:left w:val="none" w:sz="0" w:space="0" w:color="auto"/>
            <w:bottom w:val="none" w:sz="0" w:space="0" w:color="auto"/>
            <w:right w:val="none" w:sz="0" w:space="0" w:color="auto"/>
          </w:divBdr>
        </w:div>
        <w:div w:id="782387753">
          <w:marLeft w:val="0"/>
          <w:marRight w:val="0"/>
          <w:marTop w:val="0"/>
          <w:marBottom w:val="0"/>
          <w:divBdr>
            <w:top w:val="none" w:sz="0" w:space="0" w:color="auto"/>
            <w:left w:val="none" w:sz="0" w:space="0" w:color="auto"/>
            <w:bottom w:val="none" w:sz="0" w:space="0" w:color="auto"/>
            <w:right w:val="none" w:sz="0" w:space="0" w:color="auto"/>
          </w:divBdr>
        </w:div>
        <w:div w:id="794102431">
          <w:marLeft w:val="0"/>
          <w:marRight w:val="0"/>
          <w:marTop w:val="0"/>
          <w:marBottom w:val="0"/>
          <w:divBdr>
            <w:top w:val="none" w:sz="0" w:space="0" w:color="auto"/>
            <w:left w:val="none" w:sz="0" w:space="0" w:color="auto"/>
            <w:bottom w:val="none" w:sz="0" w:space="0" w:color="auto"/>
            <w:right w:val="none" w:sz="0" w:space="0" w:color="auto"/>
          </w:divBdr>
        </w:div>
        <w:div w:id="794449528">
          <w:marLeft w:val="0"/>
          <w:marRight w:val="0"/>
          <w:marTop w:val="0"/>
          <w:marBottom w:val="0"/>
          <w:divBdr>
            <w:top w:val="none" w:sz="0" w:space="0" w:color="auto"/>
            <w:left w:val="none" w:sz="0" w:space="0" w:color="auto"/>
            <w:bottom w:val="none" w:sz="0" w:space="0" w:color="auto"/>
            <w:right w:val="none" w:sz="0" w:space="0" w:color="auto"/>
          </w:divBdr>
        </w:div>
        <w:div w:id="818569139">
          <w:marLeft w:val="0"/>
          <w:marRight w:val="0"/>
          <w:marTop w:val="0"/>
          <w:marBottom w:val="0"/>
          <w:divBdr>
            <w:top w:val="none" w:sz="0" w:space="0" w:color="auto"/>
            <w:left w:val="none" w:sz="0" w:space="0" w:color="auto"/>
            <w:bottom w:val="none" w:sz="0" w:space="0" w:color="auto"/>
            <w:right w:val="none" w:sz="0" w:space="0" w:color="auto"/>
          </w:divBdr>
        </w:div>
        <w:div w:id="833035614">
          <w:marLeft w:val="0"/>
          <w:marRight w:val="0"/>
          <w:marTop w:val="0"/>
          <w:marBottom w:val="0"/>
          <w:divBdr>
            <w:top w:val="none" w:sz="0" w:space="0" w:color="auto"/>
            <w:left w:val="none" w:sz="0" w:space="0" w:color="auto"/>
            <w:bottom w:val="none" w:sz="0" w:space="0" w:color="auto"/>
            <w:right w:val="none" w:sz="0" w:space="0" w:color="auto"/>
          </w:divBdr>
        </w:div>
        <w:div w:id="866869362">
          <w:marLeft w:val="0"/>
          <w:marRight w:val="0"/>
          <w:marTop w:val="0"/>
          <w:marBottom w:val="0"/>
          <w:divBdr>
            <w:top w:val="none" w:sz="0" w:space="0" w:color="auto"/>
            <w:left w:val="none" w:sz="0" w:space="0" w:color="auto"/>
            <w:bottom w:val="none" w:sz="0" w:space="0" w:color="auto"/>
            <w:right w:val="none" w:sz="0" w:space="0" w:color="auto"/>
          </w:divBdr>
        </w:div>
        <w:div w:id="868176403">
          <w:marLeft w:val="0"/>
          <w:marRight w:val="0"/>
          <w:marTop w:val="0"/>
          <w:marBottom w:val="0"/>
          <w:divBdr>
            <w:top w:val="none" w:sz="0" w:space="0" w:color="auto"/>
            <w:left w:val="none" w:sz="0" w:space="0" w:color="auto"/>
            <w:bottom w:val="none" w:sz="0" w:space="0" w:color="auto"/>
            <w:right w:val="none" w:sz="0" w:space="0" w:color="auto"/>
          </w:divBdr>
        </w:div>
        <w:div w:id="878131630">
          <w:marLeft w:val="0"/>
          <w:marRight w:val="0"/>
          <w:marTop w:val="0"/>
          <w:marBottom w:val="0"/>
          <w:divBdr>
            <w:top w:val="none" w:sz="0" w:space="0" w:color="auto"/>
            <w:left w:val="none" w:sz="0" w:space="0" w:color="auto"/>
            <w:bottom w:val="none" w:sz="0" w:space="0" w:color="auto"/>
            <w:right w:val="none" w:sz="0" w:space="0" w:color="auto"/>
          </w:divBdr>
        </w:div>
        <w:div w:id="893391428">
          <w:marLeft w:val="0"/>
          <w:marRight w:val="0"/>
          <w:marTop w:val="0"/>
          <w:marBottom w:val="0"/>
          <w:divBdr>
            <w:top w:val="none" w:sz="0" w:space="0" w:color="auto"/>
            <w:left w:val="none" w:sz="0" w:space="0" w:color="auto"/>
            <w:bottom w:val="none" w:sz="0" w:space="0" w:color="auto"/>
            <w:right w:val="none" w:sz="0" w:space="0" w:color="auto"/>
          </w:divBdr>
        </w:div>
        <w:div w:id="908808753">
          <w:marLeft w:val="0"/>
          <w:marRight w:val="0"/>
          <w:marTop w:val="0"/>
          <w:marBottom w:val="0"/>
          <w:divBdr>
            <w:top w:val="none" w:sz="0" w:space="0" w:color="auto"/>
            <w:left w:val="none" w:sz="0" w:space="0" w:color="auto"/>
            <w:bottom w:val="none" w:sz="0" w:space="0" w:color="auto"/>
            <w:right w:val="none" w:sz="0" w:space="0" w:color="auto"/>
          </w:divBdr>
        </w:div>
        <w:div w:id="925071873">
          <w:marLeft w:val="0"/>
          <w:marRight w:val="0"/>
          <w:marTop w:val="0"/>
          <w:marBottom w:val="0"/>
          <w:divBdr>
            <w:top w:val="none" w:sz="0" w:space="0" w:color="auto"/>
            <w:left w:val="none" w:sz="0" w:space="0" w:color="auto"/>
            <w:bottom w:val="none" w:sz="0" w:space="0" w:color="auto"/>
            <w:right w:val="none" w:sz="0" w:space="0" w:color="auto"/>
          </w:divBdr>
        </w:div>
        <w:div w:id="925378249">
          <w:marLeft w:val="0"/>
          <w:marRight w:val="0"/>
          <w:marTop w:val="0"/>
          <w:marBottom w:val="0"/>
          <w:divBdr>
            <w:top w:val="none" w:sz="0" w:space="0" w:color="auto"/>
            <w:left w:val="none" w:sz="0" w:space="0" w:color="auto"/>
            <w:bottom w:val="none" w:sz="0" w:space="0" w:color="auto"/>
            <w:right w:val="none" w:sz="0" w:space="0" w:color="auto"/>
          </w:divBdr>
        </w:div>
        <w:div w:id="928463737">
          <w:marLeft w:val="0"/>
          <w:marRight w:val="0"/>
          <w:marTop w:val="0"/>
          <w:marBottom w:val="0"/>
          <w:divBdr>
            <w:top w:val="none" w:sz="0" w:space="0" w:color="auto"/>
            <w:left w:val="none" w:sz="0" w:space="0" w:color="auto"/>
            <w:bottom w:val="none" w:sz="0" w:space="0" w:color="auto"/>
            <w:right w:val="none" w:sz="0" w:space="0" w:color="auto"/>
          </w:divBdr>
        </w:div>
        <w:div w:id="944583259">
          <w:marLeft w:val="0"/>
          <w:marRight w:val="0"/>
          <w:marTop w:val="0"/>
          <w:marBottom w:val="0"/>
          <w:divBdr>
            <w:top w:val="none" w:sz="0" w:space="0" w:color="auto"/>
            <w:left w:val="none" w:sz="0" w:space="0" w:color="auto"/>
            <w:bottom w:val="none" w:sz="0" w:space="0" w:color="auto"/>
            <w:right w:val="none" w:sz="0" w:space="0" w:color="auto"/>
          </w:divBdr>
        </w:div>
        <w:div w:id="944725563">
          <w:marLeft w:val="0"/>
          <w:marRight w:val="0"/>
          <w:marTop w:val="0"/>
          <w:marBottom w:val="0"/>
          <w:divBdr>
            <w:top w:val="none" w:sz="0" w:space="0" w:color="auto"/>
            <w:left w:val="none" w:sz="0" w:space="0" w:color="auto"/>
            <w:bottom w:val="none" w:sz="0" w:space="0" w:color="auto"/>
            <w:right w:val="none" w:sz="0" w:space="0" w:color="auto"/>
          </w:divBdr>
        </w:div>
        <w:div w:id="946078507">
          <w:marLeft w:val="0"/>
          <w:marRight w:val="0"/>
          <w:marTop w:val="0"/>
          <w:marBottom w:val="0"/>
          <w:divBdr>
            <w:top w:val="none" w:sz="0" w:space="0" w:color="auto"/>
            <w:left w:val="none" w:sz="0" w:space="0" w:color="auto"/>
            <w:bottom w:val="none" w:sz="0" w:space="0" w:color="auto"/>
            <w:right w:val="none" w:sz="0" w:space="0" w:color="auto"/>
          </w:divBdr>
        </w:div>
        <w:div w:id="957445615">
          <w:marLeft w:val="0"/>
          <w:marRight w:val="0"/>
          <w:marTop w:val="0"/>
          <w:marBottom w:val="0"/>
          <w:divBdr>
            <w:top w:val="none" w:sz="0" w:space="0" w:color="auto"/>
            <w:left w:val="none" w:sz="0" w:space="0" w:color="auto"/>
            <w:bottom w:val="none" w:sz="0" w:space="0" w:color="auto"/>
            <w:right w:val="none" w:sz="0" w:space="0" w:color="auto"/>
          </w:divBdr>
        </w:div>
        <w:div w:id="959409942">
          <w:marLeft w:val="0"/>
          <w:marRight w:val="0"/>
          <w:marTop w:val="0"/>
          <w:marBottom w:val="0"/>
          <w:divBdr>
            <w:top w:val="none" w:sz="0" w:space="0" w:color="auto"/>
            <w:left w:val="none" w:sz="0" w:space="0" w:color="auto"/>
            <w:bottom w:val="none" w:sz="0" w:space="0" w:color="auto"/>
            <w:right w:val="none" w:sz="0" w:space="0" w:color="auto"/>
          </w:divBdr>
        </w:div>
        <w:div w:id="964195865">
          <w:marLeft w:val="0"/>
          <w:marRight w:val="0"/>
          <w:marTop w:val="0"/>
          <w:marBottom w:val="0"/>
          <w:divBdr>
            <w:top w:val="none" w:sz="0" w:space="0" w:color="auto"/>
            <w:left w:val="none" w:sz="0" w:space="0" w:color="auto"/>
            <w:bottom w:val="none" w:sz="0" w:space="0" w:color="auto"/>
            <w:right w:val="none" w:sz="0" w:space="0" w:color="auto"/>
          </w:divBdr>
        </w:div>
        <w:div w:id="964384559">
          <w:marLeft w:val="0"/>
          <w:marRight w:val="0"/>
          <w:marTop w:val="0"/>
          <w:marBottom w:val="0"/>
          <w:divBdr>
            <w:top w:val="none" w:sz="0" w:space="0" w:color="auto"/>
            <w:left w:val="none" w:sz="0" w:space="0" w:color="auto"/>
            <w:bottom w:val="none" w:sz="0" w:space="0" w:color="auto"/>
            <w:right w:val="none" w:sz="0" w:space="0" w:color="auto"/>
          </w:divBdr>
        </w:div>
        <w:div w:id="964391932">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976954626">
          <w:marLeft w:val="0"/>
          <w:marRight w:val="0"/>
          <w:marTop w:val="0"/>
          <w:marBottom w:val="0"/>
          <w:divBdr>
            <w:top w:val="none" w:sz="0" w:space="0" w:color="auto"/>
            <w:left w:val="none" w:sz="0" w:space="0" w:color="auto"/>
            <w:bottom w:val="none" w:sz="0" w:space="0" w:color="auto"/>
            <w:right w:val="none" w:sz="0" w:space="0" w:color="auto"/>
          </w:divBdr>
        </w:div>
        <w:div w:id="981160620">
          <w:marLeft w:val="0"/>
          <w:marRight w:val="0"/>
          <w:marTop w:val="0"/>
          <w:marBottom w:val="0"/>
          <w:divBdr>
            <w:top w:val="none" w:sz="0" w:space="0" w:color="auto"/>
            <w:left w:val="none" w:sz="0" w:space="0" w:color="auto"/>
            <w:bottom w:val="none" w:sz="0" w:space="0" w:color="auto"/>
            <w:right w:val="none" w:sz="0" w:space="0" w:color="auto"/>
          </w:divBdr>
        </w:div>
        <w:div w:id="1025792647">
          <w:marLeft w:val="0"/>
          <w:marRight w:val="0"/>
          <w:marTop w:val="0"/>
          <w:marBottom w:val="0"/>
          <w:divBdr>
            <w:top w:val="none" w:sz="0" w:space="0" w:color="auto"/>
            <w:left w:val="none" w:sz="0" w:space="0" w:color="auto"/>
            <w:bottom w:val="none" w:sz="0" w:space="0" w:color="auto"/>
            <w:right w:val="none" w:sz="0" w:space="0" w:color="auto"/>
          </w:divBdr>
        </w:div>
        <w:div w:id="1033195373">
          <w:marLeft w:val="0"/>
          <w:marRight w:val="0"/>
          <w:marTop w:val="0"/>
          <w:marBottom w:val="0"/>
          <w:divBdr>
            <w:top w:val="none" w:sz="0" w:space="0" w:color="auto"/>
            <w:left w:val="none" w:sz="0" w:space="0" w:color="auto"/>
            <w:bottom w:val="none" w:sz="0" w:space="0" w:color="auto"/>
            <w:right w:val="none" w:sz="0" w:space="0" w:color="auto"/>
          </w:divBdr>
        </w:div>
        <w:div w:id="1040858989">
          <w:marLeft w:val="0"/>
          <w:marRight w:val="0"/>
          <w:marTop w:val="0"/>
          <w:marBottom w:val="0"/>
          <w:divBdr>
            <w:top w:val="none" w:sz="0" w:space="0" w:color="auto"/>
            <w:left w:val="none" w:sz="0" w:space="0" w:color="auto"/>
            <w:bottom w:val="none" w:sz="0" w:space="0" w:color="auto"/>
            <w:right w:val="none" w:sz="0" w:space="0" w:color="auto"/>
          </w:divBdr>
        </w:div>
        <w:div w:id="1076778849">
          <w:marLeft w:val="0"/>
          <w:marRight w:val="0"/>
          <w:marTop w:val="0"/>
          <w:marBottom w:val="0"/>
          <w:divBdr>
            <w:top w:val="none" w:sz="0" w:space="0" w:color="auto"/>
            <w:left w:val="none" w:sz="0" w:space="0" w:color="auto"/>
            <w:bottom w:val="none" w:sz="0" w:space="0" w:color="auto"/>
            <w:right w:val="none" w:sz="0" w:space="0" w:color="auto"/>
          </w:divBdr>
        </w:div>
        <w:div w:id="1091201132">
          <w:marLeft w:val="0"/>
          <w:marRight w:val="0"/>
          <w:marTop w:val="0"/>
          <w:marBottom w:val="0"/>
          <w:divBdr>
            <w:top w:val="none" w:sz="0" w:space="0" w:color="auto"/>
            <w:left w:val="none" w:sz="0" w:space="0" w:color="auto"/>
            <w:bottom w:val="none" w:sz="0" w:space="0" w:color="auto"/>
            <w:right w:val="none" w:sz="0" w:space="0" w:color="auto"/>
          </w:divBdr>
        </w:div>
        <w:div w:id="1107236110">
          <w:marLeft w:val="0"/>
          <w:marRight w:val="0"/>
          <w:marTop w:val="0"/>
          <w:marBottom w:val="0"/>
          <w:divBdr>
            <w:top w:val="none" w:sz="0" w:space="0" w:color="auto"/>
            <w:left w:val="none" w:sz="0" w:space="0" w:color="auto"/>
            <w:bottom w:val="none" w:sz="0" w:space="0" w:color="auto"/>
            <w:right w:val="none" w:sz="0" w:space="0" w:color="auto"/>
          </w:divBdr>
        </w:div>
        <w:div w:id="1108545128">
          <w:marLeft w:val="0"/>
          <w:marRight w:val="0"/>
          <w:marTop w:val="0"/>
          <w:marBottom w:val="0"/>
          <w:divBdr>
            <w:top w:val="none" w:sz="0" w:space="0" w:color="auto"/>
            <w:left w:val="none" w:sz="0" w:space="0" w:color="auto"/>
            <w:bottom w:val="none" w:sz="0" w:space="0" w:color="auto"/>
            <w:right w:val="none" w:sz="0" w:space="0" w:color="auto"/>
          </w:divBdr>
        </w:div>
        <w:div w:id="1111708753">
          <w:marLeft w:val="0"/>
          <w:marRight w:val="0"/>
          <w:marTop w:val="0"/>
          <w:marBottom w:val="0"/>
          <w:divBdr>
            <w:top w:val="none" w:sz="0" w:space="0" w:color="auto"/>
            <w:left w:val="none" w:sz="0" w:space="0" w:color="auto"/>
            <w:bottom w:val="none" w:sz="0" w:space="0" w:color="auto"/>
            <w:right w:val="none" w:sz="0" w:space="0" w:color="auto"/>
          </w:divBdr>
        </w:div>
        <w:div w:id="1116020069">
          <w:marLeft w:val="0"/>
          <w:marRight w:val="0"/>
          <w:marTop w:val="0"/>
          <w:marBottom w:val="0"/>
          <w:divBdr>
            <w:top w:val="none" w:sz="0" w:space="0" w:color="auto"/>
            <w:left w:val="none" w:sz="0" w:space="0" w:color="auto"/>
            <w:bottom w:val="none" w:sz="0" w:space="0" w:color="auto"/>
            <w:right w:val="none" w:sz="0" w:space="0" w:color="auto"/>
          </w:divBdr>
        </w:div>
        <w:div w:id="1155268965">
          <w:marLeft w:val="0"/>
          <w:marRight w:val="0"/>
          <w:marTop w:val="0"/>
          <w:marBottom w:val="0"/>
          <w:divBdr>
            <w:top w:val="none" w:sz="0" w:space="0" w:color="auto"/>
            <w:left w:val="none" w:sz="0" w:space="0" w:color="auto"/>
            <w:bottom w:val="none" w:sz="0" w:space="0" w:color="auto"/>
            <w:right w:val="none" w:sz="0" w:space="0" w:color="auto"/>
          </w:divBdr>
        </w:div>
        <w:div w:id="1165124810">
          <w:marLeft w:val="0"/>
          <w:marRight w:val="0"/>
          <w:marTop w:val="0"/>
          <w:marBottom w:val="0"/>
          <w:divBdr>
            <w:top w:val="none" w:sz="0" w:space="0" w:color="auto"/>
            <w:left w:val="none" w:sz="0" w:space="0" w:color="auto"/>
            <w:bottom w:val="none" w:sz="0" w:space="0" w:color="auto"/>
            <w:right w:val="none" w:sz="0" w:space="0" w:color="auto"/>
          </w:divBdr>
        </w:div>
        <w:div w:id="1165440786">
          <w:marLeft w:val="0"/>
          <w:marRight w:val="0"/>
          <w:marTop w:val="0"/>
          <w:marBottom w:val="0"/>
          <w:divBdr>
            <w:top w:val="none" w:sz="0" w:space="0" w:color="auto"/>
            <w:left w:val="none" w:sz="0" w:space="0" w:color="auto"/>
            <w:bottom w:val="none" w:sz="0" w:space="0" w:color="auto"/>
            <w:right w:val="none" w:sz="0" w:space="0" w:color="auto"/>
          </w:divBdr>
        </w:div>
        <w:div w:id="1168400553">
          <w:marLeft w:val="0"/>
          <w:marRight w:val="0"/>
          <w:marTop w:val="0"/>
          <w:marBottom w:val="0"/>
          <w:divBdr>
            <w:top w:val="none" w:sz="0" w:space="0" w:color="auto"/>
            <w:left w:val="none" w:sz="0" w:space="0" w:color="auto"/>
            <w:bottom w:val="none" w:sz="0" w:space="0" w:color="auto"/>
            <w:right w:val="none" w:sz="0" w:space="0" w:color="auto"/>
          </w:divBdr>
        </w:div>
        <w:div w:id="1171221285">
          <w:marLeft w:val="0"/>
          <w:marRight w:val="0"/>
          <w:marTop w:val="0"/>
          <w:marBottom w:val="0"/>
          <w:divBdr>
            <w:top w:val="none" w:sz="0" w:space="0" w:color="auto"/>
            <w:left w:val="none" w:sz="0" w:space="0" w:color="auto"/>
            <w:bottom w:val="none" w:sz="0" w:space="0" w:color="auto"/>
            <w:right w:val="none" w:sz="0" w:space="0" w:color="auto"/>
          </w:divBdr>
        </w:div>
        <w:div w:id="1193107187">
          <w:marLeft w:val="0"/>
          <w:marRight w:val="0"/>
          <w:marTop w:val="0"/>
          <w:marBottom w:val="0"/>
          <w:divBdr>
            <w:top w:val="none" w:sz="0" w:space="0" w:color="auto"/>
            <w:left w:val="none" w:sz="0" w:space="0" w:color="auto"/>
            <w:bottom w:val="none" w:sz="0" w:space="0" w:color="auto"/>
            <w:right w:val="none" w:sz="0" w:space="0" w:color="auto"/>
          </w:divBdr>
        </w:div>
        <w:div w:id="1200820739">
          <w:marLeft w:val="0"/>
          <w:marRight w:val="0"/>
          <w:marTop w:val="0"/>
          <w:marBottom w:val="0"/>
          <w:divBdr>
            <w:top w:val="none" w:sz="0" w:space="0" w:color="auto"/>
            <w:left w:val="none" w:sz="0" w:space="0" w:color="auto"/>
            <w:bottom w:val="none" w:sz="0" w:space="0" w:color="auto"/>
            <w:right w:val="none" w:sz="0" w:space="0" w:color="auto"/>
          </w:divBdr>
        </w:div>
        <w:div w:id="1205825514">
          <w:marLeft w:val="0"/>
          <w:marRight w:val="0"/>
          <w:marTop w:val="0"/>
          <w:marBottom w:val="0"/>
          <w:divBdr>
            <w:top w:val="none" w:sz="0" w:space="0" w:color="auto"/>
            <w:left w:val="none" w:sz="0" w:space="0" w:color="auto"/>
            <w:bottom w:val="none" w:sz="0" w:space="0" w:color="auto"/>
            <w:right w:val="none" w:sz="0" w:space="0" w:color="auto"/>
          </w:divBdr>
        </w:div>
        <w:div w:id="1211766628">
          <w:marLeft w:val="0"/>
          <w:marRight w:val="0"/>
          <w:marTop w:val="0"/>
          <w:marBottom w:val="0"/>
          <w:divBdr>
            <w:top w:val="none" w:sz="0" w:space="0" w:color="auto"/>
            <w:left w:val="none" w:sz="0" w:space="0" w:color="auto"/>
            <w:bottom w:val="none" w:sz="0" w:space="0" w:color="auto"/>
            <w:right w:val="none" w:sz="0" w:space="0" w:color="auto"/>
          </w:divBdr>
        </w:div>
        <w:div w:id="1219584513">
          <w:marLeft w:val="0"/>
          <w:marRight w:val="0"/>
          <w:marTop w:val="0"/>
          <w:marBottom w:val="0"/>
          <w:divBdr>
            <w:top w:val="none" w:sz="0" w:space="0" w:color="auto"/>
            <w:left w:val="none" w:sz="0" w:space="0" w:color="auto"/>
            <w:bottom w:val="none" w:sz="0" w:space="0" w:color="auto"/>
            <w:right w:val="none" w:sz="0" w:space="0" w:color="auto"/>
          </w:divBdr>
        </w:div>
        <w:div w:id="1234776134">
          <w:marLeft w:val="0"/>
          <w:marRight w:val="0"/>
          <w:marTop w:val="0"/>
          <w:marBottom w:val="0"/>
          <w:divBdr>
            <w:top w:val="none" w:sz="0" w:space="0" w:color="auto"/>
            <w:left w:val="none" w:sz="0" w:space="0" w:color="auto"/>
            <w:bottom w:val="none" w:sz="0" w:space="0" w:color="auto"/>
            <w:right w:val="none" w:sz="0" w:space="0" w:color="auto"/>
          </w:divBdr>
        </w:div>
        <w:div w:id="1235748875">
          <w:marLeft w:val="0"/>
          <w:marRight w:val="0"/>
          <w:marTop w:val="0"/>
          <w:marBottom w:val="0"/>
          <w:divBdr>
            <w:top w:val="none" w:sz="0" w:space="0" w:color="auto"/>
            <w:left w:val="none" w:sz="0" w:space="0" w:color="auto"/>
            <w:bottom w:val="none" w:sz="0" w:space="0" w:color="auto"/>
            <w:right w:val="none" w:sz="0" w:space="0" w:color="auto"/>
          </w:divBdr>
        </w:div>
        <w:div w:id="1249382609">
          <w:marLeft w:val="0"/>
          <w:marRight w:val="0"/>
          <w:marTop w:val="0"/>
          <w:marBottom w:val="0"/>
          <w:divBdr>
            <w:top w:val="none" w:sz="0" w:space="0" w:color="auto"/>
            <w:left w:val="none" w:sz="0" w:space="0" w:color="auto"/>
            <w:bottom w:val="none" w:sz="0" w:space="0" w:color="auto"/>
            <w:right w:val="none" w:sz="0" w:space="0" w:color="auto"/>
          </w:divBdr>
        </w:div>
        <w:div w:id="1253392446">
          <w:marLeft w:val="0"/>
          <w:marRight w:val="0"/>
          <w:marTop w:val="0"/>
          <w:marBottom w:val="0"/>
          <w:divBdr>
            <w:top w:val="none" w:sz="0" w:space="0" w:color="auto"/>
            <w:left w:val="none" w:sz="0" w:space="0" w:color="auto"/>
            <w:bottom w:val="none" w:sz="0" w:space="0" w:color="auto"/>
            <w:right w:val="none" w:sz="0" w:space="0" w:color="auto"/>
          </w:divBdr>
        </w:div>
        <w:div w:id="1256861550">
          <w:marLeft w:val="0"/>
          <w:marRight w:val="0"/>
          <w:marTop w:val="0"/>
          <w:marBottom w:val="0"/>
          <w:divBdr>
            <w:top w:val="none" w:sz="0" w:space="0" w:color="auto"/>
            <w:left w:val="none" w:sz="0" w:space="0" w:color="auto"/>
            <w:bottom w:val="none" w:sz="0" w:space="0" w:color="auto"/>
            <w:right w:val="none" w:sz="0" w:space="0" w:color="auto"/>
          </w:divBdr>
        </w:div>
        <w:div w:id="1260407497">
          <w:marLeft w:val="0"/>
          <w:marRight w:val="0"/>
          <w:marTop w:val="0"/>
          <w:marBottom w:val="0"/>
          <w:divBdr>
            <w:top w:val="none" w:sz="0" w:space="0" w:color="auto"/>
            <w:left w:val="none" w:sz="0" w:space="0" w:color="auto"/>
            <w:bottom w:val="none" w:sz="0" w:space="0" w:color="auto"/>
            <w:right w:val="none" w:sz="0" w:space="0" w:color="auto"/>
          </w:divBdr>
        </w:div>
        <w:div w:id="1267469056">
          <w:marLeft w:val="0"/>
          <w:marRight w:val="0"/>
          <w:marTop w:val="0"/>
          <w:marBottom w:val="0"/>
          <w:divBdr>
            <w:top w:val="none" w:sz="0" w:space="0" w:color="auto"/>
            <w:left w:val="none" w:sz="0" w:space="0" w:color="auto"/>
            <w:bottom w:val="none" w:sz="0" w:space="0" w:color="auto"/>
            <w:right w:val="none" w:sz="0" w:space="0" w:color="auto"/>
          </w:divBdr>
        </w:div>
        <w:div w:id="1283151475">
          <w:marLeft w:val="0"/>
          <w:marRight w:val="0"/>
          <w:marTop w:val="0"/>
          <w:marBottom w:val="0"/>
          <w:divBdr>
            <w:top w:val="none" w:sz="0" w:space="0" w:color="auto"/>
            <w:left w:val="none" w:sz="0" w:space="0" w:color="auto"/>
            <w:bottom w:val="none" w:sz="0" w:space="0" w:color="auto"/>
            <w:right w:val="none" w:sz="0" w:space="0" w:color="auto"/>
          </w:divBdr>
        </w:div>
        <w:div w:id="1284380994">
          <w:marLeft w:val="0"/>
          <w:marRight w:val="0"/>
          <w:marTop w:val="0"/>
          <w:marBottom w:val="0"/>
          <w:divBdr>
            <w:top w:val="none" w:sz="0" w:space="0" w:color="auto"/>
            <w:left w:val="none" w:sz="0" w:space="0" w:color="auto"/>
            <w:bottom w:val="none" w:sz="0" w:space="0" w:color="auto"/>
            <w:right w:val="none" w:sz="0" w:space="0" w:color="auto"/>
          </w:divBdr>
        </w:div>
        <w:div w:id="1321035310">
          <w:marLeft w:val="0"/>
          <w:marRight w:val="0"/>
          <w:marTop w:val="0"/>
          <w:marBottom w:val="0"/>
          <w:divBdr>
            <w:top w:val="none" w:sz="0" w:space="0" w:color="auto"/>
            <w:left w:val="none" w:sz="0" w:space="0" w:color="auto"/>
            <w:bottom w:val="none" w:sz="0" w:space="0" w:color="auto"/>
            <w:right w:val="none" w:sz="0" w:space="0" w:color="auto"/>
          </w:divBdr>
        </w:div>
        <w:div w:id="1350327220">
          <w:marLeft w:val="0"/>
          <w:marRight w:val="0"/>
          <w:marTop w:val="0"/>
          <w:marBottom w:val="0"/>
          <w:divBdr>
            <w:top w:val="none" w:sz="0" w:space="0" w:color="auto"/>
            <w:left w:val="none" w:sz="0" w:space="0" w:color="auto"/>
            <w:bottom w:val="none" w:sz="0" w:space="0" w:color="auto"/>
            <w:right w:val="none" w:sz="0" w:space="0" w:color="auto"/>
          </w:divBdr>
        </w:div>
        <w:div w:id="1365209567">
          <w:marLeft w:val="0"/>
          <w:marRight w:val="0"/>
          <w:marTop w:val="0"/>
          <w:marBottom w:val="0"/>
          <w:divBdr>
            <w:top w:val="none" w:sz="0" w:space="0" w:color="auto"/>
            <w:left w:val="none" w:sz="0" w:space="0" w:color="auto"/>
            <w:bottom w:val="none" w:sz="0" w:space="0" w:color="auto"/>
            <w:right w:val="none" w:sz="0" w:space="0" w:color="auto"/>
          </w:divBdr>
        </w:div>
        <w:div w:id="1373965673">
          <w:marLeft w:val="0"/>
          <w:marRight w:val="0"/>
          <w:marTop w:val="0"/>
          <w:marBottom w:val="0"/>
          <w:divBdr>
            <w:top w:val="none" w:sz="0" w:space="0" w:color="auto"/>
            <w:left w:val="none" w:sz="0" w:space="0" w:color="auto"/>
            <w:bottom w:val="none" w:sz="0" w:space="0" w:color="auto"/>
            <w:right w:val="none" w:sz="0" w:space="0" w:color="auto"/>
          </w:divBdr>
        </w:div>
        <w:div w:id="1378628415">
          <w:marLeft w:val="0"/>
          <w:marRight w:val="0"/>
          <w:marTop w:val="0"/>
          <w:marBottom w:val="0"/>
          <w:divBdr>
            <w:top w:val="none" w:sz="0" w:space="0" w:color="auto"/>
            <w:left w:val="none" w:sz="0" w:space="0" w:color="auto"/>
            <w:bottom w:val="none" w:sz="0" w:space="0" w:color="auto"/>
            <w:right w:val="none" w:sz="0" w:space="0" w:color="auto"/>
          </w:divBdr>
        </w:div>
        <w:div w:id="1380010697">
          <w:marLeft w:val="0"/>
          <w:marRight w:val="0"/>
          <w:marTop w:val="0"/>
          <w:marBottom w:val="0"/>
          <w:divBdr>
            <w:top w:val="none" w:sz="0" w:space="0" w:color="auto"/>
            <w:left w:val="none" w:sz="0" w:space="0" w:color="auto"/>
            <w:bottom w:val="none" w:sz="0" w:space="0" w:color="auto"/>
            <w:right w:val="none" w:sz="0" w:space="0" w:color="auto"/>
          </w:divBdr>
        </w:div>
        <w:div w:id="1381394196">
          <w:marLeft w:val="0"/>
          <w:marRight w:val="0"/>
          <w:marTop w:val="0"/>
          <w:marBottom w:val="0"/>
          <w:divBdr>
            <w:top w:val="none" w:sz="0" w:space="0" w:color="auto"/>
            <w:left w:val="none" w:sz="0" w:space="0" w:color="auto"/>
            <w:bottom w:val="none" w:sz="0" w:space="0" w:color="auto"/>
            <w:right w:val="none" w:sz="0" w:space="0" w:color="auto"/>
          </w:divBdr>
        </w:div>
        <w:div w:id="1383138424">
          <w:marLeft w:val="0"/>
          <w:marRight w:val="0"/>
          <w:marTop w:val="0"/>
          <w:marBottom w:val="0"/>
          <w:divBdr>
            <w:top w:val="none" w:sz="0" w:space="0" w:color="auto"/>
            <w:left w:val="none" w:sz="0" w:space="0" w:color="auto"/>
            <w:bottom w:val="none" w:sz="0" w:space="0" w:color="auto"/>
            <w:right w:val="none" w:sz="0" w:space="0" w:color="auto"/>
          </w:divBdr>
        </w:div>
        <w:div w:id="1384140871">
          <w:marLeft w:val="0"/>
          <w:marRight w:val="0"/>
          <w:marTop w:val="0"/>
          <w:marBottom w:val="0"/>
          <w:divBdr>
            <w:top w:val="none" w:sz="0" w:space="0" w:color="auto"/>
            <w:left w:val="none" w:sz="0" w:space="0" w:color="auto"/>
            <w:bottom w:val="none" w:sz="0" w:space="0" w:color="auto"/>
            <w:right w:val="none" w:sz="0" w:space="0" w:color="auto"/>
          </w:divBdr>
        </w:div>
        <w:div w:id="1389303136">
          <w:marLeft w:val="0"/>
          <w:marRight w:val="0"/>
          <w:marTop w:val="0"/>
          <w:marBottom w:val="0"/>
          <w:divBdr>
            <w:top w:val="none" w:sz="0" w:space="0" w:color="auto"/>
            <w:left w:val="none" w:sz="0" w:space="0" w:color="auto"/>
            <w:bottom w:val="none" w:sz="0" w:space="0" w:color="auto"/>
            <w:right w:val="none" w:sz="0" w:space="0" w:color="auto"/>
          </w:divBdr>
        </w:div>
        <w:div w:id="1393772306">
          <w:marLeft w:val="0"/>
          <w:marRight w:val="0"/>
          <w:marTop w:val="0"/>
          <w:marBottom w:val="0"/>
          <w:divBdr>
            <w:top w:val="none" w:sz="0" w:space="0" w:color="auto"/>
            <w:left w:val="none" w:sz="0" w:space="0" w:color="auto"/>
            <w:bottom w:val="none" w:sz="0" w:space="0" w:color="auto"/>
            <w:right w:val="none" w:sz="0" w:space="0" w:color="auto"/>
          </w:divBdr>
        </w:div>
        <w:div w:id="1422752635">
          <w:marLeft w:val="0"/>
          <w:marRight w:val="0"/>
          <w:marTop w:val="0"/>
          <w:marBottom w:val="0"/>
          <w:divBdr>
            <w:top w:val="none" w:sz="0" w:space="0" w:color="auto"/>
            <w:left w:val="none" w:sz="0" w:space="0" w:color="auto"/>
            <w:bottom w:val="none" w:sz="0" w:space="0" w:color="auto"/>
            <w:right w:val="none" w:sz="0" w:space="0" w:color="auto"/>
          </w:divBdr>
        </w:div>
        <w:div w:id="1456555857">
          <w:marLeft w:val="0"/>
          <w:marRight w:val="0"/>
          <w:marTop w:val="0"/>
          <w:marBottom w:val="0"/>
          <w:divBdr>
            <w:top w:val="none" w:sz="0" w:space="0" w:color="auto"/>
            <w:left w:val="none" w:sz="0" w:space="0" w:color="auto"/>
            <w:bottom w:val="none" w:sz="0" w:space="0" w:color="auto"/>
            <w:right w:val="none" w:sz="0" w:space="0" w:color="auto"/>
          </w:divBdr>
        </w:div>
        <w:div w:id="1458336311">
          <w:marLeft w:val="0"/>
          <w:marRight w:val="0"/>
          <w:marTop w:val="0"/>
          <w:marBottom w:val="0"/>
          <w:divBdr>
            <w:top w:val="none" w:sz="0" w:space="0" w:color="auto"/>
            <w:left w:val="none" w:sz="0" w:space="0" w:color="auto"/>
            <w:bottom w:val="none" w:sz="0" w:space="0" w:color="auto"/>
            <w:right w:val="none" w:sz="0" w:space="0" w:color="auto"/>
          </w:divBdr>
        </w:div>
        <w:div w:id="1463965038">
          <w:marLeft w:val="0"/>
          <w:marRight w:val="0"/>
          <w:marTop w:val="0"/>
          <w:marBottom w:val="0"/>
          <w:divBdr>
            <w:top w:val="none" w:sz="0" w:space="0" w:color="auto"/>
            <w:left w:val="none" w:sz="0" w:space="0" w:color="auto"/>
            <w:bottom w:val="none" w:sz="0" w:space="0" w:color="auto"/>
            <w:right w:val="none" w:sz="0" w:space="0" w:color="auto"/>
          </w:divBdr>
        </w:div>
        <w:div w:id="1478498632">
          <w:marLeft w:val="0"/>
          <w:marRight w:val="0"/>
          <w:marTop w:val="0"/>
          <w:marBottom w:val="0"/>
          <w:divBdr>
            <w:top w:val="none" w:sz="0" w:space="0" w:color="auto"/>
            <w:left w:val="none" w:sz="0" w:space="0" w:color="auto"/>
            <w:bottom w:val="none" w:sz="0" w:space="0" w:color="auto"/>
            <w:right w:val="none" w:sz="0" w:space="0" w:color="auto"/>
          </w:divBdr>
        </w:div>
        <w:div w:id="1492599191">
          <w:marLeft w:val="0"/>
          <w:marRight w:val="0"/>
          <w:marTop w:val="0"/>
          <w:marBottom w:val="0"/>
          <w:divBdr>
            <w:top w:val="none" w:sz="0" w:space="0" w:color="auto"/>
            <w:left w:val="none" w:sz="0" w:space="0" w:color="auto"/>
            <w:bottom w:val="none" w:sz="0" w:space="0" w:color="auto"/>
            <w:right w:val="none" w:sz="0" w:space="0" w:color="auto"/>
          </w:divBdr>
        </w:div>
        <w:div w:id="1503009166">
          <w:marLeft w:val="0"/>
          <w:marRight w:val="0"/>
          <w:marTop w:val="0"/>
          <w:marBottom w:val="0"/>
          <w:divBdr>
            <w:top w:val="none" w:sz="0" w:space="0" w:color="auto"/>
            <w:left w:val="none" w:sz="0" w:space="0" w:color="auto"/>
            <w:bottom w:val="none" w:sz="0" w:space="0" w:color="auto"/>
            <w:right w:val="none" w:sz="0" w:space="0" w:color="auto"/>
          </w:divBdr>
        </w:div>
        <w:div w:id="1532842111">
          <w:marLeft w:val="0"/>
          <w:marRight w:val="0"/>
          <w:marTop w:val="0"/>
          <w:marBottom w:val="0"/>
          <w:divBdr>
            <w:top w:val="none" w:sz="0" w:space="0" w:color="auto"/>
            <w:left w:val="none" w:sz="0" w:space="0" w:color="auto"/>
            <w:bottom w:val="none" w:sz="0" w:space="0" w:color="auto"/>
            <w:right w:val="none" w:sz="0" w:space="0" w:color="auto"/>
          </w:divBdr>
        </w:div>
        <w:div w:id="1547912358">
          <w:marLeft w:val="0"/>
          <w:marRight w:val="0"/>
          <w:marTop w:val="0"/>
          <w:marBottom w:val="0"/>
          <w:divBdr>
            <w:top w:val="none" w:sz="0" w:space="0" w:color="auto"/>
            <w:left w:val="none" w:sz="0" w:space="0" w:color="auto"/>
            <w:bottom w:val="none" w:sz="0" w:space="0" w:color="auto"/>
            <w:right w:val="none" w:sz="0" w:space="0" w:color="auto"/>
          </w:divBdr>
        </w:div>
        <w:div w:id="1561869360">
          <w:marLeft w:val="0"/>
          <w:marRight w:val="0"/>
          <w:marTop w:val="0"/>
          <w:marBottom w:val="0"/>
          <w:divBdr>
            <w:top w:val="none" w:sz="0" w:space="0" w:color="auto"/>
            <w:left w:val="none" w:sz="0" w:space="0" w:color="auto"/>
            <w:bottom w:val="none" w:sz="0" w:space="0" w:color="auto"/>
            <w:right w:val="none" w:sz="0" w:space="0" w:color="auto"/>
          </w:divBdr>
        </w:div>
        <w:div w:id="1567883809">
          <w:marLeft w:val="0"/>
          <w:marRight w:val="0"/>
          <w:marTop w:val="0"/>
          <w:marBottom w:val="0"/>
          <w:divBdr>
            <w:top w:val="none" w:sz="0" w:space="0" w:color="auto"/>
            <w:left w:val="none" w:sz="0" w:space="0" w:color="auto"/>
            <w:bottom w:val="none" w:sz="0" w:space="0" w:color="auto"/>
            <w:right w:val="none" w:sz="0" w:space="0" w:color="auto"/>
          </w:divBdr>
        </w:div>
        <w:div w:id="1570187909">
          <w:marLeft w:val="0"/>
          <w:marRight w:val="0"/>
          <w:marTop w:val="0"/>
          <w:marBottom w:val="0"/>
          <w:divBdr>
            <w:top w:val="none" w:sz="0" w:space="0" w:color="auto"/>
            <w:left w:val="none" w:sz="0" w:space="0" w:color="auto"/>
            <w:bottom w:val="none" w:sz="0" w:space="0" w:color="auto"/>
            <w:right w:val="none" w:sz="0" w:space="0" w:color="auto"/>
          </w:divBdr>
        </w:div>
        <w:div w:id="1570189339">
          <w:marLeft w:val="0"/>
          <w:marRight w:val="0"/>
          <w:marTop w:val="0"/>
          <w:marBottom w:val="0"/>
          <w:divBdr>
            <w:top w:val="none" w:sz="0" w:space="0" w:color="auto"/>
            <w:left w:val="none" w:sz="0" w:space="0" w:color="auto"/>
            <w:bottom w:val="none" w:sz="0" w:space="0" w:color="auto"/>
            <w:right w:val="none" w:sz="0" w:space="0" w:color="auto"/>
          </w:divBdr>
        </w:div>
        <w:div w:id="1577587474">
          <w:marLeft w:val="0"/>
          <w:marRight w:val="0"/>
          <w:marTop w:val="0"/>
          <w:marBottom w:val="0"/>
          <w:divBdr>
            <w:top w:val="none" w:sz="0" w:space="0" w:color="auto"/>
            <w:left w:val="none" w:sz="0" w:space="0" w:color="auto"/>
            <w:bottom w:val="none" w:sz="0" w:space="0" w:color="auto"/>
            <w:right w:val="none" w:sz="0" w:space="0" w:color="auto"/>
          </w:divBdr>
        </w:div>
        <w:div w:id="1597594905">
          <w:marLeft w:val="0"/>
          <w:marRight w:val="0"/>
          <w:marTop w:val="0"/>
          <w:marBottom w:val="0"/>
          <w:divBdr>
            <w:top w:val="none" w:sz="0" w:space="0" w:color="auto"/>
            <w:left w:val="none" w:sz="0" w:space="0" w:color="auto"/>
            <w:bottom w:val="none" w:sz="0" w:space="0" w:color="auto"/>
            <w:right w:val="none" w:sz="0" w:space="0" w:color="auto"/>
          </w:divBdr>
        </w:div>
        <w:div w:id="1610889271">
          <w:marLeft w:val="0"/>
          <w:marRight w:val="0"/>
          <w:marTop w:val="0"/>
          <w:marBottom w:val="0"/>
          <w:divBdr>
            <w:top w:val="none" w:sz="0" w:space="0" w:color="auto"/>
            <w:left w:val="none" w:sz="0" w:space="0" w:color="auto"/>
            <w:bottom w:val="none" w:sz="0" w:space="0" w:color="auto"/>
            <w:right w:val="none" w:sz="0" w:space="0" w:color="auto"/>
          </w:divBdr>
        </w:div>
        <w:div w:id="1632206112">
          <w:marLeft w:val="0"/>
          <w:marRight w:val="0"/>
          <w:marTop w:val="0"/>
          <w:marBottom w:val="0"/>
          <w:divBdr>
            <w:top w:val="none" w:sz="0" w:space="0" w:color="auto"/>
            <w:left w:val="none" w:sz="0" w:space="0" w:color="auto"/>
            <w:bottom w:val="none" w:sz="0" w:space="0" w:color="auto"/>
            <w:right w:val="none" w:sz="0" w:space="0" w:color="auto"/>
          </w:divBdr>
        </w:div>
        <w:div w:id="1642690707">
          <w:marLeft w:val="0"/>
          <w:marRight w:val="0"/>
          <w:marTop w:val="0"/>
          <w:marBottom w:val="0"/>
          <w:divBdr>
            <w:top w:val="none" w:sz="0" w:space="0" w:color="auto"/>
            <w:left w:val="none" w:sz="0" w:space="0" w:color="auto"/>
            <w:bottom w:val="none" w:sz="0" w:space="0" w:color="auto"/>
            <w:right w:val="none" w:sz="0" w:space="0" w:color="auto"/>
          </w:divBdr>
        </w:div>
        <w:div w:id="1692995650">
          <w:marLeft w:val="0"/>
          <w:marRight w:val="0"/>
          <w:marTop w:val="0"/>
          <w:marBottom w:val="0"/>
          <w:divBdr>
            <w:top w:val="none" w:sz="0" w:space="0" w:color="auto"/>
            <w:left w:val="none" w:sz="0" w:space="0" w:color="auto"/>
            <w:bottom w:val="none" w:sz="0" w:space="0" w:color="auto"/>
            <w:right w:val="none" w:sz="0" w:space="0" w:color="auto"/>
          </w:divBdr>
        </w:div>
        <w:div w:id="1701737051">
          <w:marLeft w:val="0"/>
          <w:marRight w:val="0"/>
          <w:marTop w:val="0"/>
          <w:marBottom w:val="0"/>
          <w:divBdr>
            <w:top w:val="none" w:sz="0" w:space="0" w:color="auto"/>
            <w:left w:val="none" w:sz="0" w:space="0" w:color="auto"/>
            <w:bottom w:val="none" w:sz="0" w:space="0" w:color="auto"/>
            <w:right w:val="none" w:sz="0" w:space="0" w:color="auto"/>
          </w:divBdr>
        </w:div>
        <w:div w:id="1719016601">
          <w:marLeft w:val="0"/>
          <w:marRight w:val="0"/>
          <w:marTop w:val="0"/>
          <w:marBottom w:val="0"/>
          <w:divBdr>
            <w:top w:val="none" w:sz="0" w:space="0" w:color="auto"/>
            <w:left w:val="none" w:sz="0" w:space="0" w:color="auto"/>
            <w:bottom w:val="none" w:sz="0" w:space="0" w:color="auto"/>
            <w:right w:val="none" w:sz="0" w:space="0" w:color="auto"/>
          </w:divBdr>
        </w:div>
        <w:div w:id="1720393458">
          <w:marLeft w:val="0"/>
          <w:marRight w:val="0"/>
          <w:marTop w:val="0"/>
          <w:marBottom w:val="0"/>
          <w:divBdr>
            <w:top w:val="none" w:sz="0" w:space="0" w:color="auto"/>
            <w:left w:val="none" w:sz="0" w:space="0" w:color="auto"/>
            <w:bottom w:val="none" w:sz="0" w:space="0" w:color="auto"/>
            <w:right w:val="none" w:sz="0" w:space="0" w:color="auto"/>
          </w:divBdr>
        </w:div>
        <w:div w:id="1735160095">
          <w:marLeft w:val="0"/>
          <w:marRight w:val="0"/>
          <w:marTop w:val="0"/>
          <w:marBottom w:val="0"/>
          <w:divBdr>
            <w:top w:val="none" w:sz="0" w:space="0" w:color="auto"/>
            <w:left w:val="none" w:sz="0" w:space="0" w:color="auto"/>
            <w:bottom w:val="none" w:sz="0" w:space="0" w:color="auto"/>
            <w:right w:val="none" w:sz="0" w:space="0" w:color="auto"/>
          </w:divBdr>
        </w:div>
        <w:div w:id="1761440713">
          <w:marLeft w:val="0"/>
          <w:marRight w:val="0"/>
          <w:marTop w:val="0"/>
          <w:marBottom w:val="0"/>
          <w:divBdr>
            <w:top w:val="none" w:sz="0" w:space="0" w:color="auto"/>
            <w:left w:val="none" w:sz="0" w:space="0" w:color="auto"/>
            <w:bottom w:val="none" w:sz="0" w:space="0" w:color="auto"/>
            <w:right w:val="none" w:sz="0" w:space="0" w:color="auto"/>
          </w:divBdr>
        </w:div>
        <w:div w:id="1769615401">
          <w:marLeft w:val="0"/>
          <w:marRight w:val="0"/>
          <w:marTop w:val="0"/>
          <w:marBottom w:val="0"/>
          <w:divBdr>
            <w:top w:val="none" w:sz="0" w:space="0" w:color="auto"/>
            <w:left w:val="none" w:sz="0" w:space="0" w:color="auto"/>
            <w:bottom w:val="none" w:sz="0" w:space="0" w:color="auto"/>
            <w:right w:val="none" w:sz="0" w:space="0" w:color="auto"/>
          </w:divBdr>
        </w:div>
        <w:div w:id="1778938586">
          <w:marLeft w:val="0"/>
          <w:marRight w:val="0"/>
          <w:marTop w:val="0"/>
          <w:marBottom w:val="0"/>
          <w:divBdr>
            <w:top w:val="none" w:sz="0" w:space="0" w:color="auto"/>
            <w:left w:val="none" w:sz="0" w:space="0" w:color="auto"/>
            <w:bottom w:val="none" w:sz="0" w:space="0" w:color="auto"/>
            <w:right w:val="none" w:sz="0" w:space="0" w:color="auto"/>
          </w:divBdr>
        </w:div>
        <w:div w:id="1781801375">
          <w:marLeft w:val="0"/>
          <w:marRight w:val="0"/>
          <w:marTop w:val="0"/>
          <w:marBottom w:val="0"/>
          <w:divBdr>
            <w:top w:val="none" w:sz="0" w:space="0" w:color="auto"/>
            <w:left w:val="none" w:sz="0" w:space="0" w:color="auto"/>
            <w:bottom w:val="none" w:sz="0" w:space="0" w:color="auto"/>
            <w:right w:val="none" w:sz="0" w:space="0" w:color="auto"/>
          </w:divBdr>
        </w:div>
        <w:div w:id="1795635578">
          <w:marLeft w:val="0"/>
          <w:marRight w:val="0"/>
          <w:marTop w:val="0"/>
          <w:marBottom w:val="0"/>
          <w:divBdr>
            <w:top w:val="none" w:sz="0" w:space="0" w:color="auto"/>
            <w:left w:val="none" w:sz="0" w:space="0" w:color="auto"/>
            <w:bottom w:val="none" w:sz="0" w:space="0" w:color="auto"/>
            <w:right w:val="none" w:sz="0" w:space="0" w:color="auto"/>
          </w:divBdr>
        </w:div>
        <w:div w:id="1799684645">
          <w:marLeft w:val="0"/>
          <w:marRight w:val="0"/>
          <w:marTop w:val="0"/>
          <w:marBottom w:val="0"/>
          <w:divBdr>
            <w:top w:val="none" w:sz="0" w:space="0" w:color="auto"/>
            <w:left w:val="none" w:sz="0" w:space="0" w:color="auto"/>
            <w:bottom w:val="none" w:sz="0" w:space="0" w:color="auto"/>
            <w:right w:val="none" w:sz="0" w:space="0" w:color="auto"/>
          </w:divBdr>
        </w:div>
        <w:div w:id="1810702433">
          <w:marLeft w:val="0"/>
          <w:marRight w:val="0"/>
          <w:marTop w:val="0"/>
          <w:marBottom w:val="0"/>
          <w:divBdr>
            <w:top w:val="none" w:sz="0" w:space="0" w:color="auto"/>
            <w:left w:val="none" w:sz="0" w:space="0" w:color="auto"/>
            <w:bottom w:val="none" w:sz="0" w:space="0" w:color="auto"/>
            <w:right w:val="none" w:sz="0" w:space="0" w:color="auto"/>
          </w:divBdr>
        </w:div>
        <w:div w:id="1828087129">
          <w:marLeft w:val="0"/>
          <w:marRight w:val="0"/>
          <w:marTop w:val="0"/>
          <w:marBottom w:val="0"/>
          <w:divBdr>
            <w:top w:val="none" w:sz="0" w:space="0" w:color="auto"/>
            <w:left w:val="none" w:sz="0" w:space="0" w:color="auto"/>
            <w:bottom w:val="none" w:sz="0" w:space="0" w:color="auto"/>
            <w:right w:val="none" w:sz="0" w:space="0" w:color="auto"/>
          </w:divBdr>
        </w:div>
        <w:div w:id="1832872271">
          <w:marLeft w:val="0"/>
          <w:marRight w:val="0"/>
          <w:marTop w:val="0"/>
          <w:marBottom w:val="0"/>
          <w:divBdr>
            <w:top w:val="none" w:sz="0" w:space="0" w:color="auto"/>
            <w:left w:val="none" w:sz="0" w:space="0" w:color="auto"/>
            <w:bottom w:val="none" w:sz="0" w:space="0" w:color="auto"/>
            <w:right w:val="none" w:sz="0" w:space="0" w:color="auto"/>
          </w:divBdr>
        </w:div>
        <w:div w:id="1836847063">
          <w:marLeft w:val="0"/>
          <w:marRight w:val="0"/>
          <w:marTop w:val="0"/>
          <w:marBottom w:val="0"/>
          <w:divBdr>
            <w:top w:val="none" w:sz="0" w:space="0" w:color="auto"/>
            <w:left w:val="none" w:sz="0" w:space="0" w:color="auto"/>
            <w:bottom w:val="none" w:sz="0" w:space="0" w:color="auto"/>
            <w:right w:val="none" w:sz="0" w:space="0" w:color="auto"/>
          </w:divBdr>
        </w:div>
        <w:div w:id="1838961015">
          <w:marLeft w:val="0"/>
          <w:marRight w:val="0"/>
          <w:marTop w:val="0"/>
          <w:marBottom w:val="0"/>
          <w:divBdr>
            <w:top w:val="none" w:sz="0" w:space="0" w:color="auto"/>
            <w:left w:val="none" w:sz="0" w:space="0" w:color="auto"/>
            <w:bottom w:val="none" w:sz="0" w:space="0" w:color="auto"/>
            <w:right w:val="none" w:sz="0" w:space="0" w:color="auto"/>
          </w:divBdr>
        </w:div>
        <w:div w:id="1845239456">
          <w:marLeft w:val="0"/>
          <w:marRight w:val="0"/>
          <w:marTop w:val="0"/>
          <w:marBottom w:val="0"/>
          <w:divBdr>
            <w:top w:val="none" w:sz="0" w:space="0" w:color="auto"/>
            <w:left w:val="none" w:sz="0" w:space="0" w:color="auto"/>
            <w:bottom w:val="none" w:sz="0" w:space="0" w:color="auto"/>
            <w:right w:val="none" w:sz="0" w:space="0" w:color="auto"/>
          </w:divBdr>
        </w:div>
        <w:div w:id="1856846222">
          <w:marLeft w:val="0"/>
          <w:marRight w:val="0"/>
          <w:marTop w:val="0"/>
          <w:marBottom w:val="0"/>
          <w:divBdr>
            <w:top w:val="none" w:sz="0" w:space="0" w:color="auto"/>
            <w:left w:val="none" w:sz="0" w:space="0" w:color="auto"/>
            <w:bottom w:val="none" w:sz="0" w:space="0" w:color="auto"/>
            <w:right w:val="none" w:sz="0" w:space="0" w:color="auto"/>
          </w:divBdr>
        </w:div>
        <w:div w:id="1865440283">
          <w:marLeft w:val="0"/>
          <w:marRight w:val="0"/>
          <w:marTop w:val="0"/>
          <w:marBottom w:val="0"/>
          <w:divBdr>
            <w:top w:val="none" w:sz="0" w:space="0" w:color="auto"/>
            <w:left w:val="none" w:sz="0" w:space="0" w:color="auto"/>
            <w:bottom w:val="none" w:sz="0" w:space="0" w:color="auto"/>
            <w:right w:val="none" w:sz="0" w:space="0" w:color="auto"/>
          </w:divBdr>
        </w:div>
        <w:div w:id="1870100649">
          <w:marLeft w:val="0"/>
          <w:marRight w:val="0"/>
          <w:marTop w:val="0"/>
          <w:marBottom w:val="0"/>
          <w:divBdr>
            <w:top w:val="none" w:sz="0" w:space="0" w:color="auto"/>
            <w:left w:val="none" w:sz="0" w:space="0" w:color="auto"/>
            <w:bottom w:val="none" w:sz="0" w:space="0" w:color="auto"/>
            <w:right w:val="none" w:sz="0" w:space="0" w:color="auto"/>
          </w:divBdr>
        </w:div>
        <w:div w:id="1879656137">
          <w:marLeft w:val="0"/>
          <w:marRight w:val="0"/>
          <w:marTop w:val="0"/>
          <w:marBottom w:val="0"/>
          <w:divBdr>
            <w:top w:val="none" w:sz="0" w:space="0" w:color="auto"/>
            <w:left w:val="none" w:sz="0" w:space="0" w:color="auto"/>
            <w:bottom w:val="none" w:sz="0" w:space="0" w:color="auto"/>
            <w:right w:val="none" w:sz="0" w:space="0" w:color="auto"/>
          </w:divBdr>
        </w:div>
        <w:div w:id="1891726035">
          <w:marLeft w:val="0"/>
          <w:marRight w:val="0"/>
          <w:marTop w:val="0"/>
          <w:marBottom w:val="0"/>
          <w:divBdr>
            <w:top w:val="none" w:sz="0" w:space="0" w:color="auto"/>
            <w:left w:val="none" w:sz="0" w:space="0" w:color="auto"/>
            <w:bottom w:val="none" w:sz="0" w:space="0" w:color="auto"/>
            <w:right w:val="none" w:sz="0" w:space="0" w:color="auto"/>
          </w:divBdr>
        </w:div>
        <w:div w:id="1909613193">
          <w:marLeft w:val="0"/>
          <w:marRight w:val="0"/>
          <w:marTop w:val="0"/>
          <w:marBottom w:val="0"/>
          <w:divBdr>
            <w:top w:val="none" w:sz="0" w:space="0" w:color="auto"/>
            <w:left w:val="none" w:sz="0" w:space="0" w:color="auto"/>
            <w:bottom w:val="none" w:sz="0" w:space="0" w:color="auto"/>
            <w:right w:val="none" w:sz="0" w:space="0" w:color="auto"/>
          </w:divBdr>
        </w:div>
        <w:div w:id="1917086600">
          <w:marLeft w:val="0"/>
          <w:marRight w:val="0"/>
          <w:marTop w:val="0"/>
          <w:marBottom w:val="0"/>
          <w:divBdr>
            <w:top w:val="none" w:sz="0" w:space="0" w:color="auto"/>
            <w:left w:val="none" w:sz="0" w:space="0" w:color="auto"/>
            <w:bottom w:val="none" w:sz="0" w:space="0" w:color="auto"/>
            <w:right w:val="none" w:sz="0" w:space="0" w:color="auto"/>
          </w:divBdr>
        </w:div>
        <w:div w:id="1924996765">
          <w:marLeft w:val="0"/>
          <w:marRight w:val="0"/>
          <w:marTop w:val="0"/>
          <w:marBottom w:val="0"/>
          <w:divBdr>
            <w:top w:val="none" w:sz="0" w:space="0" w:color="auto"/>
            <w:left w:val="none" w:sz="0" w:space="0" w:color="auto"/>
            <w:bottom w:val="none" w:sz="0" w:space="0" w:color="auto"/>
            <w:right w:val="none" w:sz="0" w:space="0" w:color="auto"/>
          </w:divBdr>
        </w:div>
        <w:div w:id="1933273612">
          <w:marLeft w:val="0"/>
          <w:marRight w:val="0"/>
          <w:marTop w:val="0"/>
          <w:marBottom w:val="0"/>
          <w:divBdr>
            <w:top w:val="none" w:sz="0" w:space="0" w:color="auto"/>
            <w:left w:val="none" w:sz="0" w:space="0" w:color="auto"/>
            <w:bottom w:val="none" w:sz="0" w:space="0" w:color="auto"/>
            <w:right w:val="none" w:sz="0" w:space="0" w:color="auto"/>
          </w:divBdr>
        </w:div>
        <w:div w:id="1951619869">
          <w:marLeft w:val="0"/>
          <w:marRight w:val="0"/>
          <w:marTop w:val="0"/>
          <w:marBottom w:val="0"/>
          <w:divBdr>
            <w:top w:val="none" w:sz="0" w:space="0" w:color="auto"/>
            <w:left w:val="none" w:sz="0" w:space="0" w:color="auto"/>
            <w:bottom w:val="none" w:sz="0" w:space="0" w:color="auto"/>
            <w:right w:val="none" w:sz="0" w:space="0" w:color="auto"/>
          </w:divBdr>
        </w:div>
        <w:div w:id="1961716925">
          <w:marLeft w:val="0"/>
          <w:marRight w:val="0"/>
          <w:marTop w:val="0"/>
          <w:marBottom w:val="0"/>
          <w:divBdr>
            <w:top w:val="none" w:sz="0" w:space="0" w:color="auto"/>
            <w:left w:val="none" w:sz="0" w:space="0" w:color="auto"/>
            <w:bottom w:val="none" w:sz="0" w:space="0" w:color="auto"/>
            <w:right w:val="none" w:sz="0" w:space="0" w:color="auto"/>
          </w:divBdr>
        </w:div>
        <w:div w:id="2016765177">
          <w:marLeft w:val="0"/>
          <w:marRight w:val="0"/>
          <w:marTop w:val="0"/>
          <w:marBottom w:val="0"/>
          <w:divBdr>
            <w:top w:val="none" w:sz="0" w:space="0" w:color="auto"/>
            <w:left w:val="none" w:sz="0" w:space="0" w:color="auto"/>
            <w:bottom w:val="none" w:sz="0" w:space="0" w:color="auto"/>
            <w:right w:val="none" w:sz="0" w:space="0" w:color="auto"/>
          </w:divBdr>
        </w:div>
        <w:div w:id="2031878687">
          <w:marLeft w:val="0"/>
          <w:marRight w:val="0"/>
          <w:marTop w:val="0"/>
          <w:marBottom w:val="0"/>
          <w:divBdr>
            <w:top w:val="none" w:sz="0" w:space="0" w:color="auto"/>
            <w:left w:val="none" w:sz="0" w:space="0" w:color="auto"/>
            <w:bottom w:val="none" w:sz="0" w:space="0" w:color="auto"/>
            <w:right w:val="none" w:sz="0" w:space="0" w:color="auto"/>
          </w:divBdr>
        </w:div>
        <w:div w:id="2058506439">
          <w:marLeft w:val="0"/>
          <w:marRight w:val="0"/>
          <w:marTop w:val="0"/>
          <w:marBottom w:val="0"/>
          <w:divBdr>
            <w:top w:val="none" w:sz="0" w:space="0" w:color="auto"/>
            <w:left w:val="none" w:sz="0" w:space="0" w:color="auto"/>
            <w:bottom w:val="none" w:sz="0" w:space="0" w:color="auto"/>
            <w:right w:val="none" w:sz="0" w:space="0" w:color="auto"/>
          </w:divBdr>
        </w:div>
        <w:div w:id="2077169330">
          <w:marLeft w:val="0"/>
          <w:marRight w:val="0"/>
          <w:marTop w:val="0"/>
          <w:marBottom w:val="0"/>
          <w:divBdr>
            <w:top w:val="none" w:sz="0" w:space="0" w:color="auto"/>
            <w:left w:val="none" w:sz="0" w:space="0" w:color="auto"/>
            <w:bottom w:val="none" w:sz="0" w:space="0" w:color="auto"/>
            <w:right w:val="none" w:sz="0" w:space="0" w:color="auto"/>
          </w:divBdr>
        </w:div>
        <w:div w:id="2079087887">
          <w:marLeft w:val="0"/>
          <w:marRight w:val="0"/>
          <w:marTop w:val="0"/>
          <w:marBottom w:val="0"/>
          <w:divBdr>
            <w:top w:val="none" w:sz="0" w:space="0" w:color="auto"/>
            <w:left w:val="none" w:sz="0" w:space="0" w:color="auto"/>
            <w:bottom w:val="none" w:sz="0" w:space="0" w:color="auto"/>
            <w:right w:val="none" w:sz="0" w:space="0" w:color="auto"/>
          </w:divBdr>
        </w:div>
        <w:div w:id="2085450634">
          <w:marLeft w:val="0"/>
          <w:marRight w:val="0"/>
          <w:marTop w:val="0"/>
          <w:marBottom w:val="0"/>
          <w:divBdr>
            <w:top w:val="none" w:sz="0" w:space="0" w:color="auto"/>
            <w:left w:val="none" w:sz="0" w:space="0" w:color="auto"/>
            <w:bottom w:val="none" w:sz="0" w:space="0" w:color="auto"/>
            <w:right w:val="none" w:sz="0" w:space="0" w:color="auto"/>
          </w:divBdr>
        </w:div>
        <w:div w:id="2099405798">
          <w:marLeft w:val="0"/>
          <w:marRight w:val="0"/>
          <w:marTop w:val="0"/>
          <w:marBottom w:val="0"/>
          <w:divBdr>
            <w:top w:val="none" w:sz="0" w:space="0" w:color="auto"/>
            <w:left w:val="none" w:sz="0" w:space="0" w:color="auto"/>
            <w:bottom w:val="none" w:sz="0" w:space="0" w:color="auto"/>
            <w:right w:val="none" w:sz="0" w:space="0" w:color="auto"/>
          </w:divBdr>
        </w:div>
        <w:div w:id="2121684393">
          <w:marLeft w:val="0"/>
          <w:marRight w:val="0"/>
          <w:marTop w:val="0"/>
          <w:marBottom w:val="0"/>
          <w:divBdr>
            <w:top w:val="none" w:sz="0" w:space="0" w:color="auto"/>
            <w:left w:val="none" w:sz="0" w:space="0" w:color="auto"/>
            <w:bottom w:val="none" w:sz="0" w:space="0" w:color="auto"/>
            <w:right w:val="none" w:sz="0" w:space="0" w:color="auto"/>
          </w:divBdr>
        </w:div>
        <w:div w:id="2132818840">
          <w:marLeft w:val="0"/>
          <w:marRight w:val="0"/>
          <w:marTop w:val="0"/>
          <w:marBottom w:val="0"/>
          <w:divBdr>
            <w:top w:val="none" w:sz="0" w:space="0" w:color="auto"/>
            <w:left w:val="none" w:sz="0" w:space="0" w:color="auto"/>
            <w:bottom w:val="none" w:sz="0" w:space="0" w:color="auto"/>
            <w:right w:val="none" w:sz="0" w:space="0" w:color="auto"/>
          </w:divBdr>
        </w:div>
      </w:divsChild>
    </w:div>
    <w:div w:id="2099792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Γραφείο">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Γραφείο">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Γραφείο">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A861F-D97F-44F1-B16F-460B201F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2298</Words>
  <Characters>12414</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14683</CharactersWithSpaces>
  <SharedDoc>false</SharedDoc>
  <HLinks>
    <vt:vector size="6" baseType="variant">
      <vt:variant>
        <vt:i4>6684713</vt:i4>
      </vt:variant>
      <vt:variant>
        <vt:i4>0</vt:i4>
      </vt:variant>
      <vt:variant>
        <vt:i4>0</vt:i4>
      </vt:variant>
      <vt:variant>
        <vt:i4>5</vt:i4>
      </vt:variant>
      <vt:variant>
        <vt:lpwstr>http://www.sciencedomain.org/journal-home.php?id=12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Rizos</dc:creator>
  <cp:keywords/>
  <cp:lastModifiedBy>Marinis</cp:lastModifiedBy>
  <cp:revision>42</cp:revision>
  <dcterms:created xsi:type="dcterms:W3CDTF">2015-05-09T20:13:00Z</dcterms:created>
  <dcterms:modified xsi:type="dcterms:W3CDTF">2016-04-18T08:11:00Z</dcterms:modified>
</cp:coreProperties>
</file>